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23B" w:rsidRPr="0025068F" w:rsidRDefault="0087523B">
      <w:pPr>
        <w:pStyle w:val="Heading1"/>
        <w:rPr>
          <w:rFonts w:cs="Arial"/>
          <w:sz w:val="22"/>
          <w:szCs w:val="22"/>
        </w:rPr>
      </w:pPr>
      <w:bookmarkStart w:id="0" w:name="_Toc520180333"/>
      <w:r w:rsidRPr="0025068F">
        <w:rPr>
          <w:rFonts w:cs="Arial"/>
          <w:sz w:val="22"/>
          <w:szCs w:val="22"/>
        </w:rPr>
        <w:t xml:space="preserve">External Examiners’ </w:t>
      </w:r>
      <w:r w:rsidR="00E65DEA">
        <w:rPr>
          <w:rFonts w:cs="Arial"/>
          <w:sz w:val="22"/>
          <w:szCs w:val="22"/>
        </w:rPr>
        <w:t xml:space="preserve">annual </w:t>
      </w:r>
      <w:r w:rsidRPr="0025068F">
        <w:rPr>
          <w:rFonts w:cs="Arial"/>
          <w:sz w:val="22"/>
          <w:szCs w:val="22"/>
        </w:rPr>
        <w:t>report</w:t>
      </w:r>
      <w:bookmarkEnd w:id="0"/>
      <w:r w:rsidR="00C3007B" w:rsidRPr="0025068F">
        <w:rPr>
          <w:rFonts w:cs="Arial"/>
          <w:sz w:val="22"/>
          <w:szCs w:val="22"/>
        </w:rPr>
        <w:t xml:space="preserve"> template (</w:t>
      </w:r>
      <w:r w:rsidR="00C76EA0">
        <w:rPr>
          <w:rFonts w:cs="Arial"/>
          <w:sz w:val="22"/>
          <w:szCs w:val="22"/>
        </w:rPr>
        <w:t xml:space="preserve">Programme </w:t>
      </w:r>
      <w:r w:rsidR="00A12736" w:rsidRPr="0025068F">
        <w:rPr>
          <w:rFonts w:cs="Arial"/>
          <w:sz w:val="22"/>
          <w:szCs w:val="22"/>
        </w:rPr>
        <w:t xml:space="preserve"> Assessment Board</w:t>
      </w:r>
      <w:r w:rsidRPr="0025068F">
        <w:rPr>
          <w:rFonts w:cs="Arial"/>
          <w:sz w:val="22"/>
          <w:szCs w:val="22"/>
        </w:rPr>
        <w:t>)</w:t>
      </w:r>
      <w:r w:rsidR="00AB4F7F">
        <w:rPr>
          <w:rFonts w:cs="Arial"/>
          <w:sz w:val="22"/>
          <w:szCs w:val="22"/>
        </w:rPr>
        <w:t xml:space="preserve"> </w:t>
      </w:r>
    </w:p>
    <w:p w:rsidR="00D95093" w:rsidRPr="0025068F" w:rsidRDefault="00D95093">
      <w:pPr>
        <w:rPr>
          <w:rFonts w:cs="Arial"/>
          <w:sz w:val="22"/>
          <w:szCs w:val="22"/>
        </w:rPr>
      </w:pPr>
    </w:p>
    <w:p w:rsidR="0087523B" w:rsidRPr="0025068F" w:rsidRDefault="0087523B">
      <w:pPr>
        <w:pStyle w:val="Heading2"/>
        <w:rPr>
          <w:rFonts w:cs="Arial"/>
          <w:sz w:val="22"/>
          <w:szCs w:val="22"/>
        </w:rPr>
      </w:pPr>
      <w:bookmarkStart w:id="1" w:name="_Toc510430086"/>
      <w:r w:rsidRPr="0025068F">
        <w:rPr>
          <w:rFonts w:cs="Arial"/>
          <w:sz w:val="22"/>
          <w:szCs w:val="22"/>
        </w:rPr>
        <w:t>Purpose of the External Examiner’s report</w:t>
      </w:r>
      <w:bookmarkEnd w:id="1"/>
    </w:p>
    <w:p w:rsidR="008867EF" w:rsidRDefault="008867EF">
      <w:pPr>
        <w:rPr>
          <w:rFonts w:cs="Arial"/>
          <w:b/>
          <w:sz w:val="22"/>
          <w:szCs w:val="22"/>
        </w:rPr>
      </w:pPr>
    </w:p>
    <w:p w:rsidR="0087523B" w:rsidRPr="0025068F" w:rsidRDefault="0087523B">
      <w:pPr>
        <w:rPr>
          <w:rFonts w:cs="Arial"/>
          <w:sz w:val="22"/>
          <w:szCs w:val="22"/>
        </w:rPr>
      </w:pPr>
      <w:r w:rsidRPr="0025068F">
        <w:rPr>
          <w:rFonts w:cs="Arial"/>
          <w:b/>
          <w:sz w:val="22"/>
          <w:szCs w:val="22"/>
        </w:rPr>
        <w:t>Please read this section before writing your report</w:t>
      </w:r>
    </w:p>
    <w:p w:rsidR="0087523B" w:rsidRPr="0025068F" w:rsidRDefault="0087523B">
      <w:pPr>
        <w:rPr>
          <w:rFonts w:cs="Arial"/>
          <w:sz w:val="22"/>
          <w:szCs w:val="22"/>
        </w:rPr>
      </w:pPr>
    </w:p>
    <w:p w:rsidR="003517BB" w:rsidRDefault="0087523B">
      <w:pPr>
        <w:rPr>
          <w:rFonts w:cs="Arial"/>
          <w:sz w:val="22"/>
          <w:szCs w:val="22"/>
        </w:rPr>
      </w:pPr>
      <w:r w:rsidRPr="0025068F">
        <w:rPr>
          <w:rFonts w:cs="Arial"/>
          <w:sz w:val="22"/>
          <w:szCs w:val="22"/>
        </w:rPr>
        <w:t xml:space="preserve">External Examiner reports are an integral part of the University’s </w:t>
      </w:r>
      <w:r w:rsidR="00091AE6" w:rsidRPr="0025068F">
        <w:rPr>
          <w:rFonts w:cs="Arial"/>
          <w:sz w:val="22"/>
          <w:szCs w:val="22"/>
        </w:rPr>
        <w:t>quality</w:t>
      </w:r>
      <w:r w:rsidRPr="0025068F">
        <w:rPr>
          <w:rFonts w:cs="Arial"/>
          <w:sz w:val="22"/>
          <w:szCs w:val="22"/>
        </w:rPr>
        <w:t xml:space="preserve"> monitoring and enhancement process and play a</w:t>
      </w:r>
      <w:r w:rsidR="00FB493E" w:rsidRPr="0025068F">
        <w:rPr>
          <w:rFonts w:cs="Arial"/>
          <w:sz w:val="22"/>
          <w:szCs w:val="22"/>
        </w:rPr>
        <w:t xml:space="preserve">n important role in the </w:t>
      </w:r>
      <w:r w:rsidR="0051462E" w:rsidRPr="0025068F">
        <w:rPr>
          <w:rFonts w:cs="Arial"/>
          <w:sz w:val="22"/>
          <w:szCs w:val="22"/>
        </w:rPr>
        <w:t>p</w:t>
      </w:r>
      <w:r w:rsidRPr="0025068F">
        <w:rPr>
          <w:rFonts w:cs="Arial"/>
          <w:sz w:val="22"/>
          <w:szCs w:val="22"/>
        </w:rPr>
        <w:t>rogramme review cycle.</w:t>
      </w:r>
      <w:r w:rsidR="008867EF">
        <w:rPr>
          <w:rFonts w:cs="Arial"/>
          <w:sz w:val="22"/>
          <w:szCs w:val="22"/>
        </w:rPr>
        <w:t xml:space="preserve"> </w:t>
      </w:r>
      <w:r w:rsidRPr="0025068F">
        <w:rPr>
          <w:rFonts w:cs="Arial"/>
          <w:sz w:val="22"/>
          <w:szCs w:val="22"/>
        </w:rPr>
        <w:t xml:space="preserve">External Examiners </w:t>
      </w:r>
      <w:r w:rsidR="001F084D">
        <w:rPr>
          <w:rFonts w:cs="Arial"/>
          <w:sz w:val="22"/>
          <w:szCs w:val="22"/>
        </w:rPr>
        <w:t xml:space="preserve">are required to submit annual </w:t>
      </w:r>
      <w:r w:rsidRPr="0025068F">
        <w:rPr>
          <w:rFonts w:cs="Arial"/>
          <w:sz w:val="22"/>
          <w:szCs w:val="22"/>
        </w:rPr>
        <w:t>written report</w:t>
      </w:r>
      <w:r w:rsidR="001F084D">
        <w:rPr>
          <w:rFonts w:cs="Arial"/>
          <w:sz w:val="22"/>
          <w:szCs w:val="22"/>
        </w:rPr>
        <w:t>s</w:t>
      </w:r>
      <w:r w:rsidRPr="0025068F">
        <w:rPr>
          <w:rFonts w:cs="Arial"/>
          <w:sz w:val="22"/>
          <w:szCs w:val="22"/>
        </w:rPr>
        <w:t xml:space="preserve">.  </w:t>
      </w:r>
    </w:p>
    <w:p w:rsidR="003517BB" w:rsidRDefault="003517BB">
      <w:pPr>
        <w:rPr>
          <w:rFonts w:cs="Arial"/>
          <w:sz w:val="22"/>
          <w:szCs w:val="22"/>
        </w:rPr>
      </w:pPr>
    </w:p>
    <w:p w:rsidR="0087523B" w:rsidRPr="0025068F" w:rsidRDefault="001F084D">
      <w:pPr>
        <w:rPr>
          <w:rFonts w:cs="Arial"/>
          <w:sz w:val="22"/>
          <w:szCs w:val="22"/>
        </w:rPr>
      </w:pPr>
      <w:r>
        <w:rPr>
          <w:rFonts w:cs="Arial"/>
          <w:sz w:val="22"/>
          <w:szCs w:val="22"/>
        </w:rPr>
        <w:t>R</w:t>
      </w:r>
      <w:r w:rsidR="0087523B" w:rsidRPr="0025068F">
        <w:rPr>
          <w:rFonts w:cs="Arial"/>
          <w:sz w:val="22"/>
          <w:szCs w:val="22"/>
        </w:rPr>
        <w:t>eport</w:t>
      </w:r>
      <w:r>
        <w:rPr>
          <w:rFonts w:cs="Arial"/>
          <w:sz w:val="22"/>
          <w:szCs w:val="22"/>
        </w:rPr>
        <w:t>s</w:t>
      </w:r>
      <w:r w:rsidR="0087523B" w:rsidRPr="0025068F">
        <w:rPr>
          <w:rFonts w:cs="Arial"/>
          <w:sz w:val="22"/>
          <w:szCs w:val="22"/>
        </w:rPr>
        <w:t xml:space="preserve"> should be submitted within </w:t>
      </w:r>
      <w:r w:rsidR="00621CE5">
        <w:rPr>
          <w:rFonts w:cs="Arial"/>
          <w:b/>
          <w:sz w:val="22"/>
          <w:szCs w:val="22"/>
        </w:rPr>
        <w:t>four weeks</w:t>
      </w:r>
      <w:r w:rsidR="0087523B" w:rsidRPr="0025068F">
        <w:rPr>
          <w:rFonts w:cs="Arial"/>
          <w:sz w:val="22"/>
          <w:szCs w:val="22"/>
        </w:rPr>
        <w:t xml:space="preserve"> following the final </w:t>
      </w:r>
      <w:r w:rsidR="00C76EA0">
        <w:rPr>
          <w:rFonts w:cs="Arial"/>
          <w:sz w:val="22"/>
          <w:szCs w:val="22"/>
        </w:rPr>
        <w:t xml:space="preserve">Programme </w:t>
      </w:r>
      <w:r w:rsidR="0087523B" w:rsidRPr="0025068F">
        <w:rPr>
          <w:rFonts w:cs="Arial"/>
          <w:sz w:val="22"/>
          <w:szCs w:val="22"/>
        </w:rPr>
        <w:t>Assessment Board</w:t>
      </w:r>
      <w:r w:rsidR="00C17484">
        <w:rPr>
          <w:rFonts w:cs="Arial"/>
          <w:sz w:val="22"/>
          <w:szCs w:val="22"/>
        </w:rPr>
        <w:t>. Report submission</w:t>
      </w:r>
      <w:r w:rsidR="0087523B" w:rsidRPr="0025068F">
        <w:rPr>
          <w:rFonts w:cs="Arial"/>
          <w:sz w:val="22"/>
          <w:szCs w:val="22"/>
        </w:rPr>
        <w:t xml:space="preserve"> should not be delayed until re-sit boards have taken place.</w:t>
      </w:r>
    </w:p>
    <w:p w:rsidR="0087523B" w:rsidRPr="0025068F" w:rsidRDefault="0087523B">
      <w:pPr>
        <w:rPr>
          <w:rFonts w:cs="Arial"/>
          <w:sz w:val="22"/>
          <w:szCs w:val="22"/>
        </w:rPr>
      </w:pPr>
    </w:p>
    <w:p w:rsidR="0087523B" w:rsidRDefault="001F084D">
      <w:pPr>
        <w:rPr>
          <w:rFonts w:cs="Arial"/>
          <w:sz w:val="22"/>
          <w:szCs w:val="22"/>
        </w:rPr>
      </w:pPr>
      <w:r>
        <w:rPr>
          <w:rFonts w:cs="Arial"/>
          <w:sz w:val="22"/>
          <w:szCs w:val="22"/>
        </w:rPr>
        <w:t xml:space="preserve">The report </w:t>
      </w:r>
      <w:r w:rsidR="0087523B" w:rsidRPr="0025068F">
        <w:rPr>
          <w:rFonts w:cs="Arial"/>
          <w:sz w:val="22"/>
          <w:szCs w:val="22"/>
        </w:rPr>
        <w:t>should be lin</w:t>
      </w:r>
      <w:r w:rsidR="00494D06" w:rsidRPr="0025068F">
        <w:rPr>
          <w:rFonts w:cs="Arial"/>
          <w:sz w:val="22"/>
          <w:szCs w:val="22"/>
        </w:rPr>
        <w:t xml:space="preserve">ked with </w:t>
      </w:r>
      <w:r>
        <w:rPr>
          <w:rFonts w:cs="Arial"/>
          <w:sz w:val="22"/>
          <w:szCs w:val="22"/>
        </w:rPr>
        <w:t>programme</w:t>
      </w:r>
      <w:r w:rsidR="00494D06" w:rsidRPr="0025068F">
        <w:rPr>
          <w:rFonts w:cs="Arial"/>
          <w:sz w:val="22"/>
          <w:szCs w:val="22"/>
        </w:rPr>
        <w:t xml:space="preserve"> aims and outcomes</w:t>
      </w:r>
      <w:r>
        <w:rPr>
          <w:rFonts w:cs="Arial"/>
          <w:sz w:val="22"/>
          <w:szCs w:val="22"/>
        </w:rPr>
        <w:t>,</w:t>
      </w:r>
      <w:r w:rsidR="0087523B" w:rsidRPr="0025068F">
        <w:rPr>
          <w:rFonts w:cs="Arial"/>
          <w:sz w:val="22"/>
          <w:szCs w:val="22"/>
        </w:rPr>
        <w:t xml:space="preserve"> and the assessment criteria for each module</w:t>
      </w:r>
      <w:r>
        <w:rPr>
          <w:rFonts w:cs="Arial"/>
          <w:sz w:val="22"/>
          <w:szCs w:val="22"/>
        </w:rPr>
        <w:t>,</w:t>
      </w:r>
      <w:r w:rsidR="0087523B" w:rsidRPr="0025068F">
        <w:rPr>
          <w:rFonts w:cs="Arial"/>
          <w:sz w:val="22"/>
          <w:szCs w:val="22"/>
        </w:rPr>
        <w:t xml:space="preserve"> as described in the programme</w:t>
      </w:r>
      <w:r>
        <w:rPr>
          <w:rFonts w:cs="Arial"/>
          <w:sz w:val="22"/>
          <w:szCs w:val="22"/>
        </w:rPr>
        <w:t>/module</w:t>
      </w:r>
      <w:r w:rsidR="0087523B" w:rsidRPr="0025068F">
        <w:rPr>
          <w:rFonts w:cs="Arial"/>
          <w:sz w:val="22"/>
          <w:szCs w:val="22"/>
        </w:rPr>
        <w:t xml:space="preserve"> handbook</w:t>
      </w:r>
      <w:r w:rsidR="00C03BED">
        <w:rPr>
          <w:rFonts w:cs="Arial"/>
          <w:sz w:val="22"/>
          <w:szCs w:val="22"/>
        </w:rPr>
        <w:t>(s)</w:t>
      </w:r>
      <w:r w:rsidR="0087523B" w:rsidRPr="0025068F">
        <w:rPr>
          <w:rFonts w:cs="Arial"/>
          <w:sz w:val="22"/>
          <w:szCs w:val="22"/>
        </w:rPr>
        <w:t>.</w:t>
      </w:r>
      <w:r w:rsidR="008867EF">
        <w:rPr>
          <w:rFonts w:cs="Arial"/>
          <w:sz w:val="22"/>
          <w:szCs w:val="22"/>
        </w:rPr>
        <w:t xml:space="preserve"> </w:t>
      </w:r>
      <w:r>
        <w:rPr>
          <w:rFonts w:cs="Arial"/>
          <w:sz w:val="22"/>
          <w:szCs w:val="22"/>
        </w:rPr>
        <w:t>Reports should be</w:t>
      </w:r>
      <w:r w:rsidR="0087523B" w:rsidRPr="0025068F">
        <w:rPr>
          <w:rFonts w:cs="Arial"/>
          <w:sz w:val="22"/>
          <w:szCs w:val="22"/>
        </w:rPr>
        <w:t xml:space="preserve"> objective and make positive criticism and/or recommendations where appropriate.</w:t>
      </w:r>
    </w:p>
    <w:p w:rsidR="0068541B" w:rsidRDefault="0068541B">
      <w:pPr>
        <w:rPr>
          <w:rFonts w:cs="Arial"/>
          <w:sz w:val="22"/>
          <w:szCs w:val="22"/>
        </w:rPr>
      </w:pPr>
    </w:p>
    <w:p w:rsidR="00A7244A" w:rsidRPr="008867EF" w:rsidRDefault="0068541B" w:rsidP="00A7244A">
      <w:pPr>
        <w:rPr>
          <w:sz w:val="22"/>
          <w:szCs w:val="22"/>
        </w:rPr>
      </w:pPr>
      <w:r w:rsidRPr="00B94DE7">
        <w:rPr>
          <w:sz w:val="22"/>
          <w:szCs w:val="22"/>
        </w:rPr>
        <w:t>External Examiners’ reports are the property of the University</w:t>
      </w:r>
      <w:r w:rsidR="001F084D">
        <w:rPr>
          <w:sz w:val="22"/>
          <w:szCs w:val="22"/>
        </w:rPr>
        <w:t>. The</w:t>
      </w:r>
      <w:r w:rsidRPr="00B94DE7">
        <w:rPr>
          <w:sz w:val="22"/>
          <w:szCs w:val="22"/>
        </w:rPr>
        <w:t xml:space="preserve"> University will circulate </w:t>
      </w:r>
      <w:r w:rsidR="001F084D">
        <w:rPr>
          <w:sz w:val="22"/>
          <w:szCs w:val="22"/>
        </w:rPr>
        <w:t xml:space="preserve">reports </w:t>
      </w:r>
      <w:r w:rsidRPr="00B94DE7">
        <w:rPr>
          <w:sz w:val="22"/>
          <w:szCs w:val="22"/>
        </w:rPr>
        <w:t>as it sees fit</w:t>
      </w:r>
      <w:r w:rsidR="001F084D">
        <w:rPr>
          <w:sz w:val="22"/>
          <w:szCs w:val="22"/>
        </w:rPr>
        <w:t xml:space="preserve">, </w:t>
      </w:r>
      <w:r w:rsidRPr="00B94DE7">
        <w:rPr>
          <w:sz w:val="22"/>
          <w:szCs w:val="22"/>
        </w:rPr>
        <w:t xml:space="preserve">in accordance with legislative requirements.  </w:t>
      </w:r>
      <w:r w:rsidR="00A7244A" w:rsidRPr="0025068F">
        <w:rPr>
          <w:rFonts w:cs="Arial"/>
          <w:sz w:val="22"/>
          <w:szCs w:val="22"/>
        </w:rPr>
        <w:t>External Examiner reports are public documents</w:t>
      </w:r>
      <w:r w:rsidR="00C17484">
        <w:rPr>
          <w:rFonts w:cs="Arial"/>
          <w:sz w:val="22"/>
          <w:szCs w:val="22"/>
        </w:rPr>
        <w:t>,</w:t>
      </w:r>
      <w:r w:rsidR="00A7244A" w:rsidRPr="0025068F">
        <w:rPr>
          <w:rFonts w:cs="Arial"/>
          <w:sz w:val="22"/>
          <w:szCs w:val="22"/>
        </w:rPr>
        <w:t xml:space="preserve"> and are seen by students at</w:t>
      </w:r>
      <w:r w:rsidR="008867EF">
        <w:rPr>
          <w:rFonts w:cs="Arial"/>
          <w:sz w:val="22"/>
          <w:szCs w:val="22"/>
        </w:rPr>
        <w:t xml:space="preserve"> Programme Voice Group</w:t>
      </w:r>
      <w:r w:rsidR="00A7244A" w:rsidRPr="0025068F">
        <w:rPr>
          <w:rFonts w:cs="Arial"/>
          <w:sz w:val="22"/>
          <w:szCs w:val="22"/>
        </w:rPr>
        <w:t xml:space="preserve"> meetings.  </w:t>
      </w:r>
      <w:r w:rsidR="00A7244A" w:rsidRPr="0025068F">
        <w:rPr>
          <w:rFonts w:cs="Arial"/>
          <w:b/>
          <w:sz w:val="22"/>
          <w:szCs w:val="22"/>
        </w:rPr>
        <w:t xml:space="preserve">Please </w:t>
      </w:r>
      <w:r w:rsidR="00C17484">
        <w:rPr>
          <w:rFonts w:cs="Arial"/>
          <w:b/>
          <w:sz w:val="22"/>
          <w:szCs w:val="22"/>
        </w:rPr>
        <w:t xml:space="preserve">do not </w:t>
      </w:r>
      <w:r w:rsidR="00A7244A" w:rsidRPr="0025068F">
        <w:rPr>
          <w:rFonts w:cs="Arial"/>
          <w:b/>
          <w:sz w:val="22"/>
          <w:szCs w:val="22"/>
        </w:rPr>
        <w:t>reference individual students</w:t>
      </w:r>
      <w:r w:rsidR="00FB4D43" w:rsidRPr="0025068F">
        <w:rPr>
          <w:rFonts w:cs="Arial"/>
          <w:b/>
          <w:sz w:val="22"/>
          <w:szCs w:val="22"/>
        </w:rPr>
        <w:t xml:space="preserve"> and members of </w:t>
      </w:r>
      <w:r w:rsidR="00FB4D43" w:rsidRPr="00A1413E">
        <w:rPr>
          <w:rFonts w:cs="Arial"/>
          <w:b/>
          <w:sz w:val="22"/>
          <w:szCs w:val="22"/>
        </w:rPr>
        <w:t>staff</w:t>
      </w:r>
      <w:r w:rsidR="00A1413E" w:rsidRPr="00A1413E">
        <w:rPr>
          <w:rFonts w:cs="Arial"/>
          <w:b/>
          <w:sz w:val="22"/>
          <w:szCs w:val="22"/>
        </w:rPr>
        <w:t xml:space="preserve"> by name</w:t>
      </w:r>
      <w:r w:rsidR="00A1413E">
        <w:rPr>
          <w:rFonts w:cs="Arial"/>
          <w:sz w:val="22"/>
          <w:szCs w:val="22"/>
        </w:rPr>
        <w:t>.</w:t>
      </w:r>
    </w:p>
    <w:p w:rsidR="00A7244A" w:rsidRPr="0025068F" w:rsidRDefault="00A7244A" w:rsidP="00A7244A">
      <w:pPr>
        <w:rPr>
          <w:rFonts w:cs="Arial"/>
          <w:sz w:val="22"/>
          <w:szCs w:val="22"/>
        </w:rPr>
      </w:pPr>
    </w:p>
    <w:p w:rsidR="00A7244A" w:rsidRPr="0025068F" w:rsidRDefault="001F084D" w:rsidP="006D4A70">
      <w:pPr>
        <w:rPr>
          <w:rFonts w:cs="Arial"/>
          <w:sz w:val="22"/>
          <w:szCs w:val="22"/>
        </w:rPr>
      </w:pPr>
      <w:r>
        <w:rPr>
          <w:rFonts w:cs="Arial"/>
          <w:sz w:val="22"/>
          <w:szCs w:val="22"/>
        </w:rPr>
        <w:t>U</w:t>
      </w:r>
      <w:r w:rsidR="00A7244A" w:rsidRPr="0025068F">
        <w:rPr>
          <w:rFonts w:cs="Arial"/>
          <w:sz w:val="22"/>
          <w:szCs w:val="22"/>
        </w:rPr>
        <w:t>nder the Freedom of Information Act, the Uni</w:t>
      </w:r>
      <w:r w:rsidR="004D2627" w:rsidRPr="0025068F">
        <w:rPr>
          <w:rFonts w:cs="Arial"/>
          <w:sz w:val="22"/>
          <w:szCs w:val="22"/>
        </w:rPr>
        <w:t>versity will provide copies of External E</w:t>
      </w:r>
      <w:r w:rsidR="00A7244A" w:rsidRPr="0025068F">
        <w:rPr>
          <w:rFonts w:cs="Arial"/>
          <w:sz w:val="22"/>
          <w:szCs w:val="22"/>
        </w:rPr>
        <w:t>xaminers’ reports to third parties who</w:t>
      </w:r>
      <w:r w:rsidR="00C17484">
        <w:rPr>
          <w:rFonts w:cs="Arial"/>
          <w:sz w:val="22"/>
          <w:szCs w:val="22"/>
        </w:rPr>
        <w:t xml:space="preserve"> have made</w:t>
      </w:r>
      <w:r w:rsidR="00A7244A" w:rsidRPr="0025068F">
        <w:rPr>
          <w:rFonts w:cs="Arial"/>
          <w:sz w:val="22"/>
          <w:szCs w:val="22"/>
        </w:rPr>
        <w:t xml:space="preserve"> a lawful request</w:t>
      </w:r>
      <w:r w:rsidR="00C17484">
        <w:rPr>
          <w:rFonts w:cs="Arial"/>
          <w:sz w:val="22"/>
          <w:szCs w:val="22"/>
        </w:rPr>
        <w:t>.</w:t>
      </w:r>
      <w:r w:rsidR="00A7244A" w:rsidRPr="0025068F">
        <w:rPr>
          <w:rFonts w:cs="Arial"/>
          <w:sz w:val="22"/>
          <w:szCs w:val="22"/>
        </w:rPr>
        <w:t xml:space="preserve">  Reports will normally retain </w:t>
      </w:r>
      <w:r w:rsidR="002B6803">
        <w:rPr>
          <w:rFonts w:cs="Arial"/>
          <w:sz w:val="22"/>
          <w:szCs w:val="22"/>
        </w:rPr>
        <w:t>External E</w:t>
      </w:r>
      <w:r w:rsidR="00A7244A" w:rsidRPr="0025068F">
        <w:rPr>
          <w:rFonts w:cs="Arial"/>
          <w:sz w:val="22"/>
          <w:szCs w:val="22"/>
        </w:rPr>
        <w:t xml:space="preserve">xaminers’ names.  The University will consider any reasonable request from </w:t>
      </w:r>
      <w:r w:rsidR="002B6803">
        <w:rPr>
          <w:rFonts w:cs="Arial"/>
          <w:sz w:val="22"/>
          <w:szCs w:val="22"/>
        </w:rPr>
        <w:t>E</w:t>
      </w:r>
      <w:r w:rsidR="00A7244A" w:rsidRPr="0025068F">
        <w:rPr>
          <w:rFonts w:cs="Arial"/>
          <w:sz w:val="22"/>
          <w:szCs w:val="22"/>
        </w:rPr>
        <w:t xml:space="preserve">xternal </w:t>
      </w:r>
      <w:r w:rsidR="002B6803">
        <w:rPr>
          <w:rFonts w:cs="Arial"/>
          <w:sz w:val="22"/>
          <w:szCs w:val="22"/>
        </w:rPr>
        <w:t>E</w:t>
      </w:r>
      <w:r w:rsidR="00A7244A" w:rsidRPr="0025068F">
        <w:rPr>
          <w:rFonts w:cs="Arial"/>
          <w:sz w:val="22"/>
          <w:szCs w:val="22"/>
        </w:rPr>
        <w:t>xaminers to anonymise their reports.  Such a request should be made in writing and submitted with the report.</w:t>
      </w:r>
    </w:p>
    <w:p w:rsidR="008867EF" w:rsidRDefault="008867EF" w:rsidP="008867EF">
      <w:pPr>
        <w:rPr>
          <w:rFonts w:cs="Arial"/>
          <w:sz w:val="22"/>
          <w:szCs w:val="22"/>
        </w:rPr>
      </w:pPr>
    </w:p>
    <w:p w:rsidR="008867EF" w:rsidRPr="0025068F" w:rsidRDefault="008867EF" w:rsidP="008867EF">
      <w:pPr>
        <w:rPr>
          <w:rFonts w:cs="Arial"/>
          <w:sz w:val="22"/>
          <w:szCs w:val="22"/>
        </w:rPr>
      </w:pPr>
      <w:r>
        <w:rPr>
          <w:rFonts w:cs="Arial"/>
          <w:sz w:val="22"/>
          <w:szCs w:val="22"/>
        </w:rPr>
        <w:t xml:space="preserve">Full details of the procedures, and the use of the reports is outlined in </w:t>
      </w:r>
      <w:hyperlink r:id="rId8" w:history="1">
        <w:r w:rsidRPr="008867EF">
          <w:rPr>
            <w:rStyle w:val="Hyperlink"/>
            <w:rFonts w:cs="Arial"/>
            <w:sz w:val="22"/>
            <w:szCs w:val="22"/>
          </w:rPr>
          <w:t>LQEH section 4</w:t>
        </w:r>
      </w:hyperlink>
      <w:r>
        <w:rPr>
          <w:rFonts w:cs="Arial"/>
          <w:sz w:val="22"/>
          <w:szCs w:val="22"/>
        </w:rPr>
        <w:t xml:space="preserve">. </w:t>
      </w:r>
    </w:p>
    <w:p w:rsidR="008867EF" w:rsidRDefault="008867EF" w:rsidP="006653BB">
      <w:pPr>
        <w:rPr>
          <w:rFonts w:cs="Arial"/>
          <w:sz w:val="22"/>
          <w:szCs w:val="22"/>
        </w:rPr>
      </w:pPr>
      <w:bookmarkStart w:id="2" w:name="_Toc510430087"/>
    </w:p>
    <w:p w:rsidR="0087523B" w:rsidRPr="008867EF" w:rsidRDefault="0087523B" w:rsidP="006653BB">
      <w:pPr>
        <w:rPr>
          <w:rFonts w:cs="Arial"/>
          <w:sz w:val="22"/>
          <w:szCs w:val="22"/>
        </w:rPr>
      </w:pPr>
      <w:r w:rsidRPr="00826F05">
        <w:rPr>
          <w:rFonts w:cs="Arial"/>
          <w:b/>
          <w:sz w:val="22"/>
          <w:szCs w:val="22"/>
        </w:rPr>
        <w:t>Submission of the report</w:t>
      </w:r>
      <w:bookmarkEnd w:id="2"/>
    </w:p>
    <w:p w:rsidR="00D95093" w:rsidRPr="0025068F" w:rsidRDefault="00D95093">
      <w:pPr>
        <w:rPr>
          <w:rFonts w:cs="Arial"/>
          <w:sz w:val="22"/>
          <w:szCs w:val="22"/>
        </w:rPr>
      </w:pPr>
    </w:p>
    <w:p w:rsidR="008867EF" w:rsidRDefault="00D95093" w:rsidP="00D95093">
      <w:pPr>
        <w:rPr>
          <w:rFonts w:cs="Arial"/>
          <w:sz w:val="22"/>
          <w:szCs w:val="22"/>
        </w:rPr>
      </w:pPr>
      <w:r w:rsidRPr="0025068F">
        <w:rPr>
          <w:rFonts w:cs="Arial"/>
          <w:sz w:val="22"/>
          <w:szCs w:val="22"/>
        </w:rPr>
        <w:t xml:space="preserve">Please submit your report via email to the following </w:t>
      </w:r>
      <w:r w:rsidR="008867EF">
        <w:rPr>
          <w:rFonts w:cs="Arial"/>
          <w:sz w:val="22"/>
          <w:szCs w:val="22"/>
        </w:rPr>
        <w:t xml:space="preserve">email </w:t>
      </w:r>
      <w:r w:rsidRPr="0025068F">
        <w:rPr>
          <w:rFonts w:cs="Arial"/>
          <w:sz w:val="22"/>
          <w:szCs w:val="22"/>
        </w:rPr>
        <w:t xml:space="preserve">address: </w:t>
      </w:r>
    </w:p>
    <w:p w:rsidR="008867EF" w:rsidRDefault="008867EF" w:rsidP="00D95093">
      <w:pPr>
        <w:rPr>
          <w:rFonts w:cs="Arial"/>
          <w:sz w:val="22"/>
          <w:szCs w:val="22"/>
        </w:rPr>
      </w:pPr>
    </w:p>
    <w:p w:rsidR="0087523B" w:rsidRPr="008867EF" w:rsidRDefault="00E32A65">
      <w:pPr>
        <w:rPr>
          <w:rFonts w:cs="Arial"/>
          <w:b/>
          <w:sz w:val="22"/>
          <w:szCs w:val="22"/>
        </w:rPr>
      </w:pPr>
      <w:hyperlink r:id="rId9" w:history="1">
        <w:r w:rsidR="008867EF" w:rsidRPr="00501C69">
          <w:rPr>
            <w:rStyle w:val="Hyperlink"/>
            <w:rFonts w:cs="Arial"/>
            <w:sz w:val="22"/>
            <w:szCs w:val="22"/>
          </w:rPr>
          <w:t>externalexaminer@mdx.ac.uk</w:t>
        </w:r>
      </w:hyperlink>
      <w:r w:rsidR="008867EF">
        <w:rPr>
          <w:rFonts w:cs="Arial"/>
          <w:b/>
          <w:sz w:val="22"/>
          <w:szCs w:val="22"/>
        </w:rPr>
        <w:t xml:space="preserve"> </w:t>
      </w:r>
    </w:p>
    <w:p w:rsidR="0087523B" w:rsidRPr="0025068F" w:rsidRDefault="0087523B">
      <w:pPr>
        <w:rPr>
          <w:rFonts w:cs="Arial"/>
          <w:sz w:val="22"/>
          <w:szCs w:val="22"/>
        </w:rPr>
      </w:pPr>
    </w:p>
    <w:p w:rsidR="0087523B" w:rsidRPr="0025068F" w:rsidRDefault="004B0F6B">
      <w:pPr>
        <w:rPr>
          <w:rFonts w:cs="Arial"/>
          <w:sz w:val="22"/>
          <w:szCs w:val="22"/>
        </w:rPr>
      </w:pPr>
      <w:r>
        <w:rPr>
          <w:rFonts w:cs="Arial"/>
          <w:sz w:val="22"/>
          <w:szCs w:val="22"/>
        </w:rPr>
        <w:t xml:space="preserve">Your annual fee will be processed once we receive a copy of your annual report.  </w:t>
      </w:r>
    </w:p>
    <w:p w:rsidR="00D95093" w:rsidRPr="0025068F" w:rsidRDefault="00D95093">
      <w:pPr>
        <w:pStyle w:val="Heading2"/>
        <w:rPr>
          <w:rFonts w:cs="Arial"/>
          <w:sz w:val="22"/>
          <w:szCs w:val="22"/>
        </w:rPr>
      </w:pPr>
      <w:bookmarkStart w:id="3" w:name="_Toc510430088"/>
    </w:p>
    <w:p w:rsidR="0011702A" w:rsidRDefault="0011702A" w:rsidP="00D95093">
      <w:pPr>
        <w:tabs>
          <w:tab w:val="left" w:pos="8100"/>
          <w:tab w:val="left" w:pos="9360"/>
        </w:tabs>
        <w:ind w:left="720" w:right="-720" w:hanging="720"/>
        <w:rPr>
          <w:rFonts w:cs="Arial"/>
          <w:b/>
          <w:sz w:val="22"/>
          <w:szCs w:val="22"/>
        </w:rPr>
      </w:pPr>
    </w:p>
    <w:p w:rsidR="0011702A" w:rsidRPr="0011702A" w:rsidRDefault="0011702A" w:rsidP="0011702A">
      <w:pPr>
        <w:rPr>
          <w:rFonts w:cs="Arial"/>
          <w:sz w:val="22"/>
          <w:szCs w:val="22"/>
        </w:rPr>
      </w:pPr>
    </w:p>
    <w:p w:rsidR="0011702A" w:rsidRPr="0011702A" w:rsidRDefault="0011702A" w:rsidP="0011702A">
      <w:pPr>
        <w:rPr>
          <w:rFonts w:cs="Arial"/>
          <w:sz w:val="22"/>
          <w:szCs w:val="22"/>
        </w:rPr>
      </w:pPr>
    </w:p>
    <w:p w:rsidR="0011702A" w:rsidRPr="0011702A" w:rsidRDefault="0011702A" w:rsidP="0011702A">
      <w:pPr>
        <w:rPr>
          <w:rFonts w:cs="Arial"/>
          <w:sz w:val="22"/>
          <w:szCs w:val="22"/>
        </w:rPr>
      </w:pPr>
    </w:p>
    <w:p w:rsidR="0011702A" w:rsidRPr="0011702A" w:rsidRDefault="0011702A" w:rsidP="0011702A">
      <w:pPr>
        <w:rPr>
          <w:rFonts w:cs="Arial"/>
          <w:sz w:val="22"/>
          <w:szCs w:val="22"/>
        </w:rPr>
      </w:pPr>
    </w:p>
    <w:p w:rsidR="0011702A" w:rsidRPr="0011702A" w:rsidRDefault="0011702A" w:rsidP="0011702A">
      <w:pPr>
        <w:rPr>
          <w:rFonts w:cs="Arial"/>
          <w:sz w:val="22"/>
          <w:szCs w:val="22"/>
        </w:rPr>
      </w:pPr>
    </w:p>
    <w:p w:rsidR="0011702A" w:rsidRPr="0011702A" w:rsidRDefault="0011702A" w:rsidP="0011702A">
      <w:pPr>
        <w:rPr>
          <w:rFonts w:cs="Arial"/>
          <w:sz w:val="22"/>
          <w:szCs w:val="22"/>
        </w:rPr>
      </w:pPr>
    </w:p>
    <w:p w:rsidR="0011702A" w:rsidRPr="0011702A" w:rsidRDefault="0011702A" w:rsidP="0011702A">
      <w:pPr>
        <w:rPr>
          <w:rFonts w:cs="Arial"/>
          <w:sz w:val="22"/>
          <w:szCs w:val="22"/>
        </w:rPr>
      </w:pPr>
    </w:p>
    <w:p w:rsidR="0011702A" w:rsidRPr="0011702A" w:rsidRDefault="0011702A" w:rsidP="0011702A">
      <w:pPr>
        <w:rPr>
          <w:rFonts w:cs="Arial"/>
          <w:sz w:val="22"/>
          <w:szCs w:val="22"/>
        </w:rPr>
      </w:pPr>
    </w:p>
    <w:p w:rsidR="0011702A" w:rsidRPr="0011702A" w:rsidRDefault="0011702A" w:rsidP="0011702A">
      <w:pPr>
        <w:rPr>
          <w:rFonts w:cs="Arial"/>
          <w:sz w:val="22"/>
          <w:szCs w:val="22"/>
        </w:rPr>
      </w:pPr>
    </w:p>
    <w:p w:rsidR="0011702A" w:rsidRPr="0011702A" w:rsidRDefault="0011702A" w:rsidP="0011702A">
      <w:pPr>
        <w:rPr>
          <w:rFonts w:cs="Arial"/>
          <w:sz w:val="22"/>
          <w:szCs w:val="22"/>
        </w:rPr>
      </w:pPr>
    </w:p>
    <w:p w:rsidR="0011702A" w:rsidRPr="0011702A" w:rsidRDefault="0011702A" w:rsidP="0011702A">
      <w:pPr>
        <w:rPr>
          <w:rFonts w:cs="Arial"/>
          <w:sz w:val="22"/>
          <w:szCs w:val="22"/>
        </w:rPr>
      </w:pPr>
    </w:p>
    <w:p w:rsidR="0011702A" w:rsidRPr="0011702A" w:rsidRDefault="0011702A" w:rsidP="0011702A">
      <w:pPr>
        <w:rPr>
          <w:rFonts w:cs="Arial"/>
          <w:sz w:val="22"/>
          <w:szCs w:val="22"/>
        </w:rPr>
      </w:pPr>
    </w:p>
    <w:p w:rsidR="0011702A" w:rsidRPr="0011702A" w:rsidRDefault="0011702A" w:rsidP="0011702A">
      <w:pPr>
        <w:rPr>
          <w:rFonts w:cs="Arial"/>
          <w:sz w:val="22"/>
          <w:szCs w:val="22"/>
        </w:rPr>
      </w:pPr>
    </w:p>
    <w:p w:rsidR="0011702A" w:rsidRPr="0011702A" w:rsidRDefault="0011702A" w:rsidP="0011702A">
      <w:pPr>
        <w:rPr>
          <w:rFonts w:cs="Arial"/>
          <w:sz w:val="22"/>
          <w:szCs w:val="22"/>
        </w:rPr>
      </w:pPr>
    </w:p>
    <w:p w:rsidR="0011702A" w:rsidRDefault="0011702A" w:rsidP="0011702A">
      <w:pPr>
        <w:tabs>
          <w:tab w:val="left" w:pos="7790"/>
        </w:tabs>
        <w:ind w:left="720" w:right="-720" w:hanging="720"/>
        <w:rPr>
          <w:rFonts w:cs="Arial"/>
          <w:sz w:val="22"/>
          <w:szCs w:val="22"/>
        </w:rPr>
      </w:pPr>
      <w:r>
        <w:rPr>
          <w:rFonts w:cs="Arial"/>
          <w:sz w:val="22"/>
          <w:szCs w:val="22"/>
        </w:rPr>
        <w:tab/>
      </w:r>
      <w:r>
        <w:rPr>
          <w:rFonts w:cs="Arial"/>
          <w:sz w:val="22"/>
          <w:szCs w:val="22"/>
        </w:rPr>
        <w:tab/>
      </w:r>
    </w:p>
    <w:p w:rsidR="00D95093" w:rsidRPr="0025068F" w:rsidRDefault="00D95093" w:rsidP="00D95093">
      <w:pPr>
        <w:tabs>
          <w:tab w:val="left" w:pos="8100"/>
          <w:tab w:val="left" w:pos="9360"/>
        </w:tabs>
        <w:ind w:left="720" w:right="-720" w:hanging="720"/>
        <w:rPr>
          <w:rFonts w:cs="Arial"/>
          <w:b/>
          <w:sz w:val="22"/>
          <w:szCs w:val="22"/>
        </w:rPr>
      </w:pPr>
      <w:r w:rsidRPr="0011702A">
        <w:rPr>
          <w:rFonts w:cs="Arial"/>
          <w:sz w:val="22"/>
          <w:szCs w:val="22"/>
        </w:rPr>
        <w:br w:type="page"/>
      </w:r>
      <w:r w:rsidR="008867EF">
        <w:rPr>
          <w:rFonts w:cs="Arial"/>
          <w:b/>
          <w:sz w:val="22"/>
          <w:szCs w:val="22"/>
        </w:rPr>
        <w:t>External Examiner Report</w:t>
      </w:r>
      <w:r w:rsidR="00293277">
        <w:rPr>
          <w:rFonts w:cs="Arial"/>
          <w:b/>
          <w:sz w:val="22"/>
          <w:szCs w:val="22"/>
        </w:rPr>
        <w:t xml:space="preserve"> – </w:t>
      </w:r>
      <w:r w:rsidR="00011BD5">
        <w:rPr>
          <w:rFonts w:cs="Arial"/>
          <w:b/>
          <w:sz w:val="22"/>
          <w:szCs w:val="22"/>
        </w:rPr>
        <w:t>Programme Assessment</w:t>
      </w:r>
      <w:r w:rsidR="00E20790">
        <w:rPr>
          <w:rFonts w:cs="Arial"/>
          <w:b/>
          <w:sz w:val="22"/>
          <w:szCs w:val="22"/>
        </w:rPr>
        <w:t xml:space="preserve"> Board</w:t>
      </w:r>
    </w:p>
    <w:p w:rsidR="00D95093" w:rsidRPr="0025068F" w:rsidRDefault="00D95093" w:rsidP="00D95093">
      <w:pPr>
        <w:tabs>
          <w:tab w:val="left" w:pos="8100"/>
          <w:tab w:val="left" w:pos="9360"/>
        </w:tabs>
        <w:ind w:left="720" w:right="-720" w:hanging="720"/>
        <w:rPr>
          <w:rFonts w:cs="Arial"/>
          <w:b/>
          <w:sz w:val="22"/>
          <w:szCs w:val="2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946"/>
      </w:tblGrid>
      <w:tr w:rsidR="00D95093" w:rsidRPr="0025068F" w:rsidTr="00BE0FD9">
        <w:trPr>
          <w:trHeight w:val="586"/>
        </w:trPr>
        <w:tc>
          <w:tcPr>
            <w:tcW w:w="3403" w:type="dxa"/>
            <w:shd w:val="clear" w:color="auto" w:fill="DDDDDD"/>
          </w:tcPr>
          <w:p w:rsidR="00D95093" w:rsidRPr="0025068F" w:rsidRDefault="00E46A3C" w:rsidP="00621CE5">
            <w:pPr>
              <w:tabs>
                <w:tab w:val="left" w:pos="4140"/>
                <w:tab w:val="left" w:pos="7740"/>
                <w:tab w:val="left" w:pos="9000"/>
                <w:tab w:val="left" w:pos="9360"/>
              </w:tabs>
              <w:ind w:right="-720"/>
              <w:rPr>
                <w:rFonts w:cs="Arial"/>
                <w:b/>
                <w:sz w:val="22"/>
                <w:szCs w:val="22"/>
              </w:rPr>
            </w:pPr>
            <w:r>
              <w:rPr>
                <w:rFonts w:cs="Arial"/>
                <w:b/>
                <w:sz w:val="22"/>
                <w:szCs w:val="22"/>
              </w:rPr>
              <w:t xml:space="preserve">External Examiner </w:t>
            </w:r>
            <w:r w:rsidR="00621CE5">
              <w:rPr>
                <w:rFonts w:cs="Arial"/>
                <w:b/>
                <w:sz w:val="22"/>
                <w:szCs w:val="22"/>
              </w:rPr>
              <w:t>n</w:t>
            </w:r>
            <w:r w:rsidR="00D95093" w:rsidRPr="0025068F">
              <w:rPr>
                <w:rFonts w:cs="Arial"/>
                <w:b/>
                <w:sz w:val="22"/>
                <w:szCs w:val="22"/>
              </w:rPr>
              <w:t>ame</w:t>
            </w:r>
          </w:p>
        </w:tc>
        <w:tc>
          <w:tcPr>
            <w:tcW w:w="6946" w:type="dxa"/>
          </w:tcPr>
          <w:p w:rsidR="00D95093" w:rsidRPr="0025068F" w:rsidRDefault="00D95093" w:rsidP="00D95093">
            <w:pPr>
              <w:tabs>
                <w:tab w:val="left" w:pos="4140"/>
                <w:tab w:val="left" w:pos="7740"/>
                <w:tab w:val="left" w:pos="9000"/>
                <w:tab w:val="left" w:pos="9360"/>
              </w:tabs>
              <w:ind w:right="-720"/>
              <w:rPr>
                <w:rFonts w:cs="Arial"/>
                <w:sz w:val="22"/>
                <w:szCs w:val="22"/>
              </w:rPr>
            </w:pPr>
          </w:p>
        </w:tc>
      </w:tr>
      <w:tr w:rsidR="00F70A02" w:rsidRPr="0025068F" w:rsidTr="00BE0FD9">
        <w:trPr>
          <w:trHeight w:val="586"/>
        </w:trPr>
        <w:tc>
          <w:tcPr>
            <w:tcW w:w="3403" w:type="dxa"/>
            <w:shd w:val="clear" w:color="auto" w:fill="DDDDDD"/>
          </w:tcPr>
          <w:p w:rsidR="00F70A02" w:rsidRDefault="00F70A02" w:rsidP="00F70A02">
            <w:pPr>
              <w:rPr>
                <w:rFonts w:cs="Arial"/>
                <w:b/>
                <w:sz w:val="22"/>
                <w:szCs w:val="22"/>
              </w:rPr>
            </w:pPr>
            <w:r>
              <w:rPr>
                <w:rFonts w:cs="Arial"/>
                <w:b/>
                <w:sz w:val="22"/>
                <w:szCs w:val="22"/>
              </w:rPr>
              <w:t>Academic Year (period covered by report)</w:t>
            </w:r>
          </w:p>
        </w:tc>
        <w:tc>
          <w:tcPr>
            <w:tcW w:w="6946" w:type="dxa"/>
          </w:tcPr>
          <w:p w:rsidR="00F70A02" w:rsidRPr="0025068F" w:rsidRDefault="00F70A02" w:rsidP="00D95093">
            <w:pPr>
              <w:tabs>
                <w:tab w:val="left" w:pos="4140"/>
                <w:tab w:val="left" w:pos="7740"/>
                <w:tab w:val="left" w:pos="9000"/>
                <w:tab w:val="left" w:pos="9360"/>
              </w:tabs>
              <w:ind w:right="-720"/>
              <w:rPr>
                <w:rFonts w:cs="Arial"/>
                <w:sz w:val="22"/>
                <w:szCs w:val="22"/>
              </w:rPr>
            </w:pPr>
          </w:p>
        </w:tc>
      </w:tr>
      <w:tr w:rsidR="0060786E" w:rsidRPr="0025068F" w:rsidTr="00BE0FD9">
        <w:trPr>
          <w:trHeight w:val="586"/>
        </w:trPr>
        <w:tc>
          <w:tcPr>
            <w:tcW w:w="3403" w:type="dxa"/>
            <w:shd w:val="clear" w:color="auto" w:fill="DDDDDD"/>
          </w:tcPr>
          <w:p w:rsidR="0060786E" w:rsidRDefault="0060786E" w:rsidP="00F70A02">
            <w:pPr>
              <w:rPr>
                <w:rFonts w:cs="Arial"/>
                <w:b/>
                <w:sz w:val="22"/>
                <w:szCs w:val="22"/>
              </w:rPr>
            </w:pPr>
            <w:r>
              <w:rPr>
                <w:rFonts w:cs="Arial"/>
                <w:b/>
                <w:sz w:val="22"/>
                <w:szCs w:val="22"/>
              </w:rPr>
              <w:t xml:space="preserve">Date report submitted to </w:t>
            </w:r>
            <w:hyperlink r:id="rId10" w:history="1">
              <w:r w:rsidRPr="00820612">
                <w:rPr>
                  <w:rStyle w:val="Hyperlink"/>
                  <w:rFonts w:cs="Arial"/>
                  <w:b/>
                  <w:sz w:val="22"/>
                  <w:szCs w:val="22"/>
                </w:rPr>
                <w:t>Externalexaminer@mdx.ac.uk</w:t>
              </w:r>
            </w:hyperlink>
            <w:r>
              <w:rPr>
                <w:rFonts w:cs="Arial"/>
                <w:b/>
                <w:sz w:val="22"/>
                <w:szCs w:val="22"/>
              </w:rPr>
              <w:t xml:space="preserve"> </w:t>
            </w:r>
          </w:p>
        </w:tc>
        <w:tc>
          <w:tcPr>
            <w:tcW w:w="6946" w:type="dxa"/>
          </w:tcPr>
          <w:p w:rsidR="0060786E" w:rsidRPr="0025068F" w:rsidRDefault="0060786E" w:rsidP="00D95093">
            <w:pPr>
              <w:tabs>
                <w:tab w:val="left" w:pos="4140"/>
                <w:tab w:val="left" w:pos="7740"/>
                <w:tab w:val="left" w:pos="9000"/>
                <w:tab w:val="left" w:pos="9360"/>
              </w:tabs>
              <w:ind w:right="-720"/>
              <w:rPr>
                <w:rFonts w:cs="Arial"/>
                <w:sz w:val="22"/>
                <w:szCs w:val="22"/>
              </w:rPr>
            </w:pPr>
          </w:p>
        </w:tc>
      </w:tr>
    </w:tbl>
    <w:p w:rsidR="0060786E" w:rsidRDefault="0060786E"/>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946"/>
      </w:tblGrid>
      <w:tr w:rsidR="0060699C" w:rsidRPr="0060699C" w:rsidTr="00BB4A41">
        <w:trPr>
          <w:trHeight w:val="631"/>
        </w:trPr>
        <w:tc>
          <w:tcPr>
            <w:tcW w:w="3403" w:type="dxa"/>
            <w:shd w:val="clear" w:color="auto" w:fill="DDDDDD"/>
          </w:tcPr>
          <w:p w:rsidR="0060699C" w:rsidRPr="0060699C" w:rsidRDefault="0060699C" w:rsidP="00BB4A41">
            <w:pPr>
              <w:tabs>
                <w:tab w:val="left" w:pos="4140"/>
                <w:tab w:val="left" w:pos="7740"/>
                <w:tab w:val="left" w:pos="9000"/>
                <w:tab w:val="left" w:pos="9360"/>
              </w:tabs>
              <w:ind w:right="-720"/>
              <w:rPr>
                <w:rFonts w:cs="Arial"/>
                <w:b/>
                <w:sz w:val="22"/>
                <w:szCs w:val="22"/>
              </w:rPr>
            </w:pPr>
            <w:r w:rsidRPr="0060699C">
              <w:rPr>
                <w:rFonts w:cs="Arial"/>
                <w:b/>
                <w:sz w:val="22"/>
                <w:szCs w:val="22"/>
              </w:rPr>
              <w:t>Programme(s) reviewed</w:t>
            </w:r>
          </w:p>
        </w:tc>
        <w:tc>
          <w:tcPr>
            <w:tcW w:w="6946" w:type="dxa"/>
          </w:tcPr>
          <w:p w:rsidR="0060699C" w:rsidRPr="0060699C" w:rsidRDefault="0060699C" w:rsidP="00BB4A41">
            <w:pPr>
              <w:tabs>
                <w:tab w:val="left" w:pos="4140"/>
                <w:tab w:val="left" w:pos="7740"/>
                <w:tab w:val="left" w:pos="9000"/>
                <w:tab w:val="left" w:pos="9360"/>
              </w:tabs>
              <w:ind w:right="-720"/>
              <w:rPr>
                <w:rFonts w:cs="Arial"/>
                <w:sz w:val="22"/>
                <w:szCs w:val="22"/>
              </w:rPr>
            </w:pPr>
          </w:p>
        </w:tc>
      </w:tr>
      <w:tr w:rsidR="0060699C" w:rsidRPr="0060699C" w:rsidTr="00BB4A41">
        <w:trPr>
          <w:trHeight w:val="586"/>
        </w:trPr>
        <w:tc>
          <w:tcPr>
            <w:tcW w:w="3403" w:type="dxa"/>
            <w:shd w:val="clear" w:color="auto" w:fill="DDDDDD"/>
          </w:tcPr>
          <w:p w:rsidR="0060699C" w:rsidRPr="0060699C" w:rsidRDefault="0060699C" w:rsidP="00BB4A41">
            <w:pPr>
              <w:tabs>
                <w:tab w:val="left" w:pos="4140"/>
                <w:tab w:val="left" w:pos="7740"/>
                <w:tab w:val="left" w:pos="9000"/>
                <w:tab w:val="left" w:pos="9360"/>
              </w:tabs>
              <w:ind w:right="-720"/>
              <w:rPr>
                <w:rFonts w:cs="Arial"/>
                <w:b/>
                <w:sz w:val="22"/>
                <w:szCs w:val="22"/>
              </w:rPr>
            </w:pPr>
            <w:r w:rsidRPr="0060699C">
              <w:rPr>
                <w:rFonts w:cs="Arial"/>
                <w:b/>
                <w:sz w:val="22"/>
                <w:szCs w:val="22"/>
              </w:rPr>
              <w:t>Module(s) moderated</w:t>
            </w:r>
          </w:p>
        </w:tc>
        <w:tc>
          <w:tcPr>
            <w:tcW w:w="6946" w:type="dxa"/>
          </w:tcPr>
          <w:p w:rsidR="0060699C" w:rsidRPr="0060699C" w:rsidRDefault="0060699C" w:rsidP="00BB4A41">
            <w:pPr>
              <w:tabs>
                <w:tab w:val="left" w:pos="4140"/>
                <w:tab w:val="left" w:pos="7740"/>
                <w:tab w:val="left" w:pos="9000"/>
                <w:tab w:val="left" w:pos="9360"/>
              </w:tabs>
              <w:ind w:right="-720"/>
              <w:rPr>
                <w:rFonts w:cs="Arial"/>
                <w:sz w:val="22"/>
                <w:szCs w:val="22"/>
              </w:rPr>
            </w:pPr>
          </w:p>
        </w:tc>
      </w:tr>
      <w:tr w:rsidR="0060699C" w:rsidRPr="0060699C" w:rsidTr="00BB4A41">
        <w:trPr>
          <w:trHeight w:val="586"/>
        </w:trPr>
        <w:tc>
          <w:tcPr>
            <w:tcW w:w="3403" w:type="dxa"/>
            <w:shd w:val="clear" w:color="auto" w:fill="DDDDDD"/>
          </w:tcPr>
          <w:p w:rsidR="0060699C" w:rsidRPr="0060699C" w:rsidRDefault="0060699C" w:rsidP="00BB4A41">
            <w:pPr>
              <w:tabs>
                <w:tab w:val="left" w:pos="4140"/>
                <w:tab w:val="left" w:pos="7740"/>
                <w:tab w:val="left" w:pos="9000"/>
                <w:tab w:val="left" w:pos="9360"/>
              </w:tabs>
              <w:ind w:right="-720"/>
              <w:rPr>
                <w:rFonts w:cs="Arial"/>
                <w:b/>
                <w:sz w:val="22"/>
                <w:szCs w:val="22"/>
              </w:rPr>
            </w:pPr>
            <w:r w:rsidRPr="0060699C">
              <w:rPr>
                <w:rFonts w:cs="Arial"/>
                <w:b/>
                <w:sz w:val="22"/>
                <w:szCs w:val="22"/>
              </w:rPr>
              <w:t>Name of Programme Leader/</w:t>
            </w:r>
          </w:p>
          <w:p w:rsidR="0060699C" w:rsidRPr="0060699C" w:rsidRDefault="0060699C" w:rsidP="00BB4A41">
            <w:pPr>
              <w:tabs>
                <w:tab w:val="left" w:pos="4140"/>
                <w:tab w:val="left" w:pos="7740"/>
                <w:tab w:val="left" w:pos="9000"/>
                <w:tab w:val="left" w:pos="9360"/>
              </w:tabs>
              <w:ind w:right="-720"/>
              <w:rPr>
                <w:rFonts w:cs="Arial"/>
                <w:b/>
                <w:sz w:val="22"/>
                <w:szCs w:val="22"/>
              </w:rPr>
            </w:pPr>
            <w:r w:rsidRPr="0060699C">
              <w:rPr>
                <w:rFonts w:cs="Arial"/>
                <w:b/>
                <w:sz w:val="22"/>
                <w:szCs w:val="22"/>
              </w:rPr>
              <w:t>Module Leader</w:t>
            </w:r>
          </w:p>
        </w:tc>
        <w:tc>
          <w:tcPr>
            <w:tcW w:w="6946" w:type="dxa"/>
          </w:tcPr>
          <w:p w:rsidR="0060699C" w:rsidRPr="0060699C" w:rsidRDefault="0060699C" w:rsidP="00BB4A41">
            <w:pPr>
              <w:tabs>
                <w:tab w:val="left" w:pos="4140"/>
                <w:tab w:val="left" w:pos="7740"/>
                <w:tab w:val="left" w:pos="9000"/>
                <w:tab w:val="left" w:pos="9360"/>
              </w:tabs>
              <w:ind w:right="-720"/>
              <w:rPr>
                <w:rFonts w:cs="Arial"/>
                <w:sz w:val="22"/>
                <w:szCs w:val="22"/>
              </w:rPr>
            </w:pPr>
          </w:p>
        </w:tc>
      </w:tr>
      <w:tr w:rsidR="0060699C" w:rsidRPr="0060699C" w:rsidTr="00BB4A41">
        <w:trPr>
          <w:trHeight w:val="836"/>
        </w:trPr>
        <w:tc>
          <w:tcPr>
            <w:tcW w:w="3403" w:type="dxa"/>
            <w:shd w:val="clear" w:color="auto" w:fill="DDDDDD"/>
          </w:tcPr>
          <w:p w:rsidR="0060699C" w:rsidRPr="0060699C" w:rsidRDefault="0060699C" w:rsidP="00BB4A41">
            <w:pPr>
              <w:tabs>
                <w:tab w:val="left" w:pos="4140"/>
                <w:tab w:val="left" w:pos="7740"/>
                <w:tab w:val="left" w:pos="9000"/>
                <w:tab w:val="left" w:pos="9360"/>
              </w:tabs>
              <w:ind w:right="-720"/>
              <w:rPr>
                <w:rFonts w:cs="Arial"/>
                <w:b/>
                <w:sz w:val="22"/>
                <w:szCs w:val="22"/>
              </w:rPr>
            </w:pPr>
            <w:r w:rsidRPr="0060699C">
              <w:rPr>
                <w:rFonts w:cs="Arial"/>
                <w:b/>
                <w:sz w:val="22"/>
                <w:szCs w:val="22"/>
              </w:rPr>
              <w:t>Date(s) of programme                     assessment board(s) attended</w:t>
            </w:r>
          </w:p>
        </w:tc>
        <w:tc>
          <w:tcPr>
            <w:tcW w:w="6946" w:type="dxa"/>
          </w:tcPr>
          <w:p w:rsidR="0060699C" w:rsidRPr="0060699C" w:rsidRDefault="0060699C" w:rsidP="00BB4A41">
            <w:pPr>
              <w:tabs>
                <w:tab w:val="left" w:pos="4140"/>
                <w:tab w:val="left" w:pos="7740"/>
                <w:tab w:val="left" w:pos="9000"/>
                <w:tab w:val="left" w:pos="9360"/>
              </w:tabs>
              <w:ind w:right="-720"/>
              <w:rPr>
                <w:rFonts w:cs="Arial"/>
                <w:sz w:val="22"/>
                <w:szCs w:val="22"/>
              </w:rPr>
            </w:pPr>
          </w:p>
        </w:tc>
      </w:tr>
    </w:tbl>
    <w:p w:rsidR="0060699C" w:rsidRPr="0060699C" w:rsidRDefault="0060699C" w:rsidP="00BB4A41">
      <w:pPr>
        <w:tabs>
          <w:tab w:val="left" w:pos="8100"/>
          <w:tab w:val="left" w:pos="9360"/>
        </w:tabs>
        <w:ind w:right="54"/>
        <w:rPr>
          <w:rFonts w:cs="Arial"/>
          <w:b/>
          <w:sz w:val="22"/>
          <w:szCs w:val="2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550"/>
        <w:gridCol w:w="709"/>
        <w:gridCol w:w="3688"/>
      </w:tblGrid>
      <w:tr w:rsidR="0060699C" w:rsidRPr="0060699C" w:rsidTr="00BB4A41">
        <w:trPr>
          <w:trHeight w:val="340"/>
        </w:trPr>
        <w:tc>
          <w:tcPr>
            <w:tcW w:w="3402" w:type="dxa"/>
            <w:vMerge w:val="restart"/>
            <w:shd w:val="clear" w:color="auto" w:fill="D9D9D9"/>
          </w:tcPr>
          <w:p w:rsidR="0060699C" w:rsidRPr="0060699C" w:rsidRDefault="0060699C" w:rsidP="0060699C">
            <w:pPr>
              <w:tabs>
                <w:tab w:val="left" w:pos="4140"/>
                <w:tab w:val="left" w:pos="7740"/>
                <w:tab w:val="left" w:pos="9000"/>
                <w:tab w:val="left" w:pos="9360"/>
              </w:tabs>
              <w:ind w:right="174"/>
              <w:rPr>
                <w:rFonts w:cs="Arial"/>
                <w:b/>
                <w:sz w:val="22"/>
                <w:szCs w:val="22"/>
              </w:rPr>
            </w:pPr>
            <w:r w:rsidRPr="0060699C">
              <w:rPr>
                <w:rFonts w:cs="Arial"/>
                <w:b/>
                <w:sz w:val="22"/>
                <w:szCs w:val="22"/>
              </w:rPr>
              <w:t>Programmes/module delivery arrangements – tick all that are applicable</w:t>
            </w:r>
          </w:p>
        </w:tc>
        <w:tc>
          <w:tcPr>
            <w:tcW w:w="2550" w:type="dxa"/>
            <w:shd w:val="clear" w:color="auto" w:fill="auto"/>
            <w:vAlign w:val="center"/>
          </w:tcPr>
          <w:p w:rsidR="0060699C" w:rsidRPr="0060699C" w:rsidRDefault="0060699C" w:rsidP="0060699C">
            <w:pPr>
              <w:tabs>
                <w:tab w:val="left" w:pos="4140"/>
                <w:tab w:val="left" w:pos="7740"/>
                <w:tab w:val="left" w:pos="9000"/>
                <w:tab w:val="left" w:pos="9360"/>
              </w:tabs>
              <w:ind w:right="-720"/>
              <w:rPr>
                <w:rFonts w:cs="Arial"/>
                <w:sz w:val="22"/>
                <w:szCs w:val="22"/>
              </w:rPr>
            </w:pPr>
            <w:r w:rsidRPr="0060699C">
              <w:rPr>
                <w:rFonts w:cs="Arial"/>
                <w:b/>
                <w:sz w:val="22"/>
                <w:szCs w:val="22"/>
              </w:rPr>
              <w:t xml:space="preserve">Apprenticeship </w:t>
            </w:r>
          </w:p>
        </w:tc>
        <w:tc>
          <w:tcPr>
            <w:tcW w:w="4397" w:type="dxa"/>
            <w:gridSpan w:val="2"/>
            <w:shd w:val="clear" w:color="auto" w:fill="auto"/>
            <w:vAlign w:val="center"/>
          </w:tcPr>
          <w:p w:rsidR="0060699C" w:rsidRPr="0060699C" w:rsidRDefault="0060699C" w:rsidP="0060699C">
            <w:pPr>
              <w:tabs>
                <w:tab w:val="left" w:pos="4140"/>
                <w:tab w:val="left" w:pos="7740"/>
                <w:tab w:val="left" w:pos="9000"/>
                <w:tab w:val="left" w:pos="9360"/>
              </w:tabs>
              <w:ind w:right="-720"/>
              <w:rPr>
                <w:rFonts w:cs="Arial"/>
                <w:sz w:val="22"/>
                <w:szCs w:val="22"/>
              </w:rPr>
            </w:pPr>
          </w:p>
        </w:tc>
      </w:tr>
      <w:tr w:rsidR="0060699C" w:rsidRPr="0060699C" w:rsidTr="00BB4A41">
        <w:trPr>
          <w:trHeight w:val="340"/>
        </w:trPr>
        <w:tc>
          <w:tcPr>
            <w:tcW w:w="3402" w:type="dxa"/>
            <w:vMerge/>
            <w:shd w:val="clear" w:color="auto" w:fill="D9D9D9"/>
          </w:tcPr>
          <w:p w:rsidR="0060699C" w:rsidRPr="0060699C" w:rsidRDefault="0060699C" w:rsidP="0060699C">
            <w:pPr>
              <w:tabs>
                <w:tab w:val="left" w:pos="4140"/>
                <w:tab w:val="left" w:pos="7740"/>
                <w:tab w:val="left" w:pos="9000"/>
                <w:tab w:val="left" w:pos="9360"/>
              </w:tabs>
              <w:ind w:right="174"/>
              <w:rPr>
                <w:rFonts w:cs="Arial"/>
                <w:b/>
                <w:sz w:val="22"/>
                <w:szCs w:val="22"/>
              </w:rPr>
            </w:pPr>
          </w:p>
        </w:tc>
        <w:tc>
          <w:tcPr>
            <w:tcW w:w="2550" w:type="dxa"/>
            <w:shd w:val="clear" w:color="auto" w:fill="auto"/>
            <w:vAlign w:val="center"/>
          </w:tcPr>
          <w:p w:rsidR="0060699C" w:rsidRPr="0060699C" w:rsidRDefault="0060699C" w:rsidP="0060699C">
            <w:pPr>
              <w:tabs>
                <w:tab w:val="left" w:pos="4140"/>
                <w:tab w:val="left" w:pos="7740"/>
                <w:tab w:val="left" w:pos="9000"/>
                <w:tab w:val="left" w:pos="9360"/>
              </w:tabs>
              <w:ind w:right="-720"/>
              <w:rPr>
                <w:rFonts w:cs="Arial"/>
                <w:b/>
                <w:sz w:val="22"/>
                <w:szCs w:val="22"/>
              </w:rPr>
            </w:pPr>
            <w:r w:rsidRPr="0060699C">
              <w:rPr>
                <w:rFonts w:cs="Arial"/>
                <w:b/>
                <w:sz w:val="22"/>
                <w:szCs w:val="22"/>
              </w:rPr>
              <w:t>Hendon Campus</w:t>
            </w:r>
          </w:p>
        </w:tc>
        <w:tc>
          <w:tcPr>
            <w:tcW w:w="4397" w:type="dxa"/>
            <w:gridSpan w:val="2"/>
            <w:shd w:val="clear" w:color="auto" w:fill="auto"/>
            <w:vAlign w:val="center"/>
          </w:tcPr>
          <w:p w:rsidR="0060699C" w:rsidRPr="0060699C" w:rsidRDefault="0060699C" w:rsidP="0060699C">
            <w:pPr>
              <w:tabs>
                <w:tab w:val="left" w:pos="4140"/>
                <w:tab w:val="left" w:pos="7740"/>
                <w:tab w:val="left" w:pos="9000"/>
                <w:tab w:val="left" w:pos="9360"/>
              </w:tabs>
              <w:ind w:right="-720"/>
              <w:rPr>
                <w:rFonts w:cs="Arial"/>
                <w:b/>
                <w:sz w:val="22"/>
                <w:szCs w:val="22"/>
              </w:rPr>
            </w:pPr>
          </w:p>
        </w:tc>
      </w:tr>
      <w:tr w:rsidR="0060699C" w:rsidRPr="0060699C" w:rsidTr="00BB4A41">
        <w:trPr>
          <w:trHeight w:val="340"/>
        </w:trPr>
        <w:tc>
          <w:tcPr>
            <w:tcW w:w="3402" w:type="dxa"/>
            <w:vMerge/>
            <w:shd w:val="clear" w:color="auto" w:fill="D9D9D9"/>
          </w:tcPr>
          <w:p w:rsidR="0060699C" w:rsidRPr="0060699C" w:rsidRDefault="0060699C" w:rsidP="0060699C">
            <w:pPr>
              <w:tabs>
                <w:tab w:val="left" w:pos="4140"/>
                <w:tab w:val="left" w:pos="7740"/>
                <w:tab w:val="left" w:pos="9000"/>
                <w:tab w:val="left" w:pos="9360"/>
              </w:tabs>
              <w:ind w:right="-720"/>
              <w:rPr>
                <w:rFonts w:cs="Arial"/>
                <w:b/>
                <w:sz w:val="22"/>
                <w:szCs w:val="22"/>
              </w:rPr>
            </w:pPr>
          </w:p>
        </w:tc>
        <w:tc>
          <w:tcPr>
            <w:tcW w:w="2550" w:type="dxa"/>
            <w:shd w:val="clear" w:color="auto" w:fill="auto"/>
            <w:vAlign w:val="center"/>
          </w:tcPr>
          <w:p w:rsidR="0060699C" w:rsidRPr="0060699C" w:rsidRDefault="0060699C" w:rsidP="0060699C">
            <w:pPr>
              <w:tabs>
                <w:tab w:val="left" w:pos="4140"/>
                <w:tab w:val="left" w:pos="7740"/>
                <w:tab w:val="left" w:pos="9000"/>
                <w:tab w:val="left" w:pos="9360"/>
              </w:tabs>
              <w:ind w:right="-720"/>
              <w:rPr>
                <w:rFonts w:cs="Arial"/>
                <w:b/>
                <w:sz w:val="22"/>
                <w:szCs w:val="22"/>
              </w:rPr>
            </w:pPr>
            <w:r w:rsidRPr="0060699C">
              <w:rPr>
                <w:rFonts w:cs="Arial"/>
                <w:b/>
                <w:sz w:val="22"/>
                <w:szCs w:val="22"/>
              </w:rPr>
              <w:t>Dubai Campus</w:t>
            </w:r>
          </w:p>
        </w:tc>
        <w:tc>
          <w:tcPr>
            <w:tcW w:w="4397" w:type="dxa"/>
            <w:gridSpan w:val="2"/>
            <w:shd w:val="clear" w:color="auto" w:fill="auto"/>
            <w:vAlign w:val="center"/>
          </w:tcPr>
          <w:p w:rsidR="0060699C" w:rsidRPr="0060699C" w:rsidRDefault="0060699C" w:rsidP="0060699C">
            <w:pPr>
              <w:tabs>
                <w:tab w:val="left" w:pos="4140"/>
                <w:tab w:val="left" w:pos="7740"/>
                <w:tab w:val="left" w:pos="9000"/>
                <w:tab w:val="left" w:pos="9360"/>
              </w:tabs>
              <w:ind w:right="-720"/>
              <w:rPr>
                <w:rFonts w:cs="Arial"/>
                <w:b/>
                <w:sz w:val="22"/>
                <w:szCs w:val="22"/>
              </w:rPr>
            </w:pPr>
          </w:p>
        </w:tc>
      </w:tr>
      <w:tr w:rsidR="0060699C" w:rsidRPr="0060699C" w:rsidTr="00BB4A41">
        <w:trPr>
          <w:trHeight w:val="340"/>
        </w:trPr>
        <w:tc>
          <w:tcPr>
            <w:tcW w:w="3402" w:type="dxa"/>
            <w:vMerge/>
            <w:shd w:val="clear" w:color="auto" w:fill="D9D9D9"/>
          </w:tcPr>
          <w:p w:rsidR="0060699C" w:rsidRPr="0060699C" w:rsidRDefault="0060699C" w:rsidP="0060699C">
            <w:pPr>
              <w:tabs>
                <w:tab w:val="left" w:pos="4140"/>
                <w:tab w:val="left" w:pos="7740"/>
                <w:tab w:val="left" w:pos="9000"/>
                <w:tab w:val="left" w:pos="9360"/>
              </w:tabs>
              <w:ind w:right="-720"/>
              <w:rPr>
                <w:rFonts w:cs="Arial"/>
                <w:b/>
                <w:sz w:val="22"/>
                <w:szCs w:val="22"/>
              </w:rPr>
            </w:pPr>
          </w:p>
        </w:tc>
        <w:tc>
          <w:tcPr>
            <w:tcW w:w="2550" w:type="dxa"/>
            <w:shd w:val="clear" w:color="auto" w:fill="auto"/>
            <w:vAlign w:val="center"/>
          </w:tcPr>
          <w:p w:rsidR="0060699C" w:rsidRPr="0060699C" w:rsidRDefault="0060699C" w:rsidP="0060699C">
            <w:pPr>
              <w:tabs>
                <w:tab w:val="left" w:pos="4140"/>
                <w:tab w:val="left" w:pos="7740"/>
                <w:tab w:val="left" w:pos="9000"/>
                <w:tab w:val="left" w:pos="9360"/>
              </w:tabs>
              <w:ind w:right="-720"/>
              <w:rPr>
                <w:rFonts w:cs="Arial"/>
                <w:b/>
                <w:sz w:val="22"/>
                <w:szCs w:val="22"/>
              </w:rPr>
            </w:pPr>
            <w:r w:rsidRPr="0060699C">
              <w:rPr>
                <w:rFonts w:cs="Arial"/>
                <w:b/>
                <w:sz w:val="22"/>
                <w:szCs w:val="22"/>
              </w:rPr>
              <w:t>Mauritius campus</w:t>
            </w:r>
          </w:p>
        </w:tc>
        <w:tc>
          <w:tcPr>
            <w:tcW w:w="4397" w:type="dxa"/>
            <w:gridSpan w:val="2"/>
            <w:shd w:val="clear" w:color="auto" w:fill="auto"/>
            <w:vAlign w:val="center"/>
          </w:tcPr>
          <w:p w:rsidR="0060699C" w:rsidRPr="0060699C" w:rsidRDefault="0060699C" w:rsidP="0060699C">
            <w:pPr>
              <w:tabs>
                <w:tab w:val="left" w:pos="4140"/>
                <w:tab w:val="left" w:pos="7740"/>
                <w:tab w:val="left" w:pos="9000"/>
                <w:tab w:val="left" w:pos="9360"/>
              </w:tabs>
              <w:ind w:right="-720"/>
              <w:rPr>
                <w:rFonts w:cs="Arial"/>
                <w:b/>
                <w:sz w:val="22"/>
                <w:szCs w:val="22"/>
              </w:rPr>
            </w:pPr>
          </w:p>
        </w:tc>
      </w:tr>
      <w:tr w:rsidR="0060699C" w:rsidRPr="0060699C" w:rsidTr="00BB4A41">
        <w:trPr>
          <w:trHeight w:val="340"/>
        </w:trPr>
        <w:tc>
          <w:tcPr>
            <w:tcW w:w="3402" w:type="dxa"/>
            <w:vMerge/>
            <w:shd w:val="clear" w:color="auto" w:fill="D9D9D9"/>
          </w:tcPr>
          <w:p w:rsidR="0060699C" w:rsidRPr="0060699C" w:rsidRDefault="0060699C" w:rsidP="0060699C">
            <w:pPr>
              <w:tabs>
                <w:tab w:val="left" w:pos="4140"/>
                <w:tab w:val="left" w:pos="7740"/>
                <w:tab w:val="left" w:pos="9000"/>
                <w:tab w:val="left" w:pos="9360"/>
              </w:tabs>
              <w:ind w:right="-720"/>
              <w:rPr>
                <w:rFonts w:cs="Arial"/>
                <w:b/>
                <w:sz w:val="22"/>
                <w:szCs w:val="22"/>
              </w:rPr>
            </w:pPr>
          </w:p>
        </w:tc>
        <w:tc>
          <w:tcPr>
            <w:tcW w:w="2550" w:type="dxa"/>
            <w:shd w:val="clear" w:color="auto" w:fill="D9D9D9"/>
            <w:vAlign w:val="center"/>
          </w:tcPr>
          <w:p w:rsidR="0060699C" w:rsidRPr="0060699C" w:rsidRDefault="0060699C" w:rsidP="0060699C">
            <w:pPr>
              <w:tabs>
                <w:tab w:val="left" w:pos="4140"/>
                <w:tab w:val="left" w:pos="7740"/>
                <w:tab w:val="left" w:pos="9000"/>
                <w:tab w:val="left" w:pos="9360"/>
              </w:tabs>
              <w:ind w:right="-720"/>
              <w:rPr>
                <w:rFonts w:cs="Arial"/>
                <w:b/>
                <w:sz w:val="22"/>
                <w:szCs w:val="22"/>
              </w:rPr>
            </w:pPr>
            <w:r w:rsidRPr="0060699C">
              <w:rPr>
                <w:rFonts w:cs="Arial"/>
                <w:b/>
                <w:sz w:val="22"/>
                <w:szCs w:val="22"/>
              </w:rPr>
              <w:t>Collaborative partner:</w:t>
            </w:r>
            <w:r w:rsidRPr="0060699C">
              <w:rPr>
                <w:rFonts w:cs="Arial"/>
                <w:sz w:val="22"/>
                <w:szCs w:val="22"/>
              </w:rPr>
              <w:t xml:space="preserve"> </w:t>
            </w:r>
          </w:p>
        </w:tc>
        <w:tc>
          <w:tcPr>
            <w:tcW w:w="709" w:type="dxa"/>
            <w:shd w:val="clear" w:color="auto" w:fill="D9D9D9"/>
            <w:vAlign w:val="center"/>
          </w:tcPr>
          <w:p w:rsidR="0060699C" w:rsidRPr="0060699C" w:rsidRDefault="0060699C" w:rsidP="0060699C">
            <w:pPr>
              <w:tabs>
                <w:tab w:val="left" w:pos="4140"/>
                <w:tab w:val="left" w:pos="7740"/>
                <w:tab w:val="left" w:pos="9000"/>
                <w:tab w:val="left" w:pos="9360"/>
              </w:tabs>
              <w:ind w:right="-720"/>
              <w:rPr>
                <w:rFonts w:cs="Arial"/>
                <w:b/>
                <w:sz w:val="22"/>
                <w:szCs w:val="22"/>
              </w:rPr>
            </w:pPr>
            <w:r w:rsidRPr="0060699C">
              <w:rPr>
                <w:rFonts w:cs="Arial"/>
                <w:b/>
                <w:sz w:val="22"/>
                <w:szCs w:val="22"/>
              </w:rPr>
              <w:t>Yes/</w:t>
            </w:r>
          </w:p>
          <w:p w:rsidR="0060699C" w:rsidRPr="0060699C" w:rsidRDefault="0060699C" w:rsidP="0060699C">
            <w:pPr>
              <w:tabs>
                <w:tab w:val="left" w:pos="4140"/>
                <w:tab w:val="left" w:pos="7740"/>
                <w:tab w:val="left" w:pos="9000"/>
                <w:tab w:val="left" w:pos="9360"/>
              </w:tabs>
              <w:ind w:right="-720"/>
              <w:rPr>
                <w:rFonts w:cs="Arial"/>
                <w:b/>
                <w:sz w:val="22"/>
                <w:szCs w:val="22"/>
              </w:rPr>
            </w:pPr>
            <w:r w:rsidRPr="0060699C">
              <w:rPr>
                <w:rFonts w:cs="Arial"/>
                <w:b/>
                <w:sz w:val="22"/>
                <w:szCs w:val="22"/>
              </w:rPr>
              <w:t>No</w:t>
            </w:r>
          </w:p>
        </w:tc>
        <w:tc>
          <w:tcPr>
            <w:tcW w:w="3688" w:type="dxa"/>
            <w:shd w:val="clear" w:color="auto" w:fill="D9D9D9"/>
            <w:vAlign w:val="center"/>
          </w:tcPr>
          <w:p w:rsidR="0060699C" w:rsidRPr="0060699C" w:rsidRDefault="0060699C" w:rsidP="0060699C">
            <w:pPr>
              <w:tabs>
                <w:tab w:val="left" w:pos="4140"/>
                <w:tab w:val="left" w:pos="7740"/>
                <w:tab w:val="left" w:pos="9000"/>
                <w:tab w:val="left" w:pos="9360"/>
              </w:tabs>
              <w:ind w:left="237" w:right="-720"/>
              <w:rPr>
                <w:rFonts w:cs="Arial"/>
                <w:b/>
                <w:sz w:val="22"/>
                <w:szCs w:val="22"/>
              </w:rPr>
            </w:pPr>
            <w:r w:rsidRPr="0060699C">
              <w:rPr>
                <w:rFonts w:cs="Arial"/>
                <w:b/>
                <w:sz w:val="22"/>
                <w:szCs w:val="22"/>
              </w:rPr>
              <w:t>Partner(s) name</w:t>
            </w:r>
          </w:p>
          <w:p w:rsidR="0060699C" w:rsidRPr="0060699C" w:rsidRDefault="0060699C" w:rsidP="0060699C">
            <w:pPr>
              <w:tabs>
                <w:tab w:val="left" w:pos="4140"/>
                <w:tab w:val="left" w:pos="7740"/>
                <w:tab w:val="left" w:pos="9000"/>
                <w:tab w:val="left" w:pos="9360"/>
              </w:tabs>
              <w:ind w:right="-720"/>
              <w:rPr>
                <w:rFonts w:cs="Arial"/>
                <w:b/>
                <w:sz w:val="22"/>
                <w:szCs w:val="22"/>
              </w:rPr>
            </w:pPr>
          </w:p>
        </w:tc>
      </w:tr>
      <w:tr w:rsidR="0060699C" w:rsidRPr="0060699C" w:rsidTr="00BB4A41">
        <w:trPr>
          <w:trHeight w:val="340"/>
        </w:trPr>
        <w:tc>
          <w:tcPr>
            <w:tcW w:w="3402" w:type="dxa"/>
            <w:vMerge/>
            <w:shd w:val="clear" w:color="auto" w:fill="D9D9D9"/>
          </w:tcPr>
          <w:p w:rsidR="0060699C" w:rsidRPr="0060699C" w:rsidRDefault="0060699C" w:rsidP="0060699C">
            <w:pPr>
              <w:tabs>
                <w:tab w:val="left" w:pos="4140"/>
                <w:tab w:val="left" w:pos="7740"/>
                <w:tab w:val="left" w:pos="9000"/>
                <w:tab w:val="left" w:pos="9360"/>
              </w:tabs>
              <w:ind w:right="-720"/>
              <w:rPr>
                <w:rFonts w:cs="Arial"/>
                <w:b/>
                <w:sz w:val="22"/>
                <w:szCs w:val="22"/>
              </w:rPr>
            </w:pPr>
          </w:p>
        </w:tc>
        <w:tc>
          <w:tcPr>
            <w:tcW w:w="2550" w:type="dxa"/>
            <w:shd w:val="clear" w:color="auto" w:fill="auto"/>
            <w:vAlign w:val="center"/>
          </w:tcPr>
          <w:p w:rsidR="0060699C" w:rsidRPr="0060699C" w:rsidRDefault="0060699C" w:rsidP="0060699C">
            <w:pPr>
              <w:tabs>
                <w:tab w:val="left" w:pos="4140"/>
                <w:tab w:val="left" w:pos="7740"/>
                <w:tab w:val="left" w:pos="9000"/>
                <w:tab w:val="left" w:pos="9360"/>
              </w:tabs>
              <w:ind w:right="-720"/>
              <w:rPr>
                <w:rFonts w:cs="Arial"/>
                <w:b/>
                <w:sz w:val="22"/>
                <w:szCs w:val="22"/>
              </w:rPr>
            </w:pPr>
            <w:r w:rsidRPr="0060699C">
              <w:rPr>
                <w:rFonts w:cs="Arial"/>
                <w:b/>
                <w:sz w:val="22"/>
                <w:szCs w:val="22"/>
              </w:rPr>
              <w:t>Joint</w:t>
            </w:r>
          </w:p>
        </w:tc>
        <w:tc>
          <w:tcPr>
            <w:tcW w:w="709" w:type="dxa"/>
            <w:shd w:val="clear" w:color="auto" w:fill="auto"/>
            <w:vAlign w:val="center"/>
          </w:tcPr>
          <w:p w:rsidR="0060699C" w:rsidRPr="0060699C" w:rsidRDefault="0060699C" w:rsidP="0060699C">
            <w:pPr>
              <w:tabs>
                <w:tab w:val="left" w:pos="4140"/>
                <w:tab w:val="left" w:pos="7740"/>
                <w:tab w:val="left" w:pos="9000"/>
                <w:tab w:val="left" w:pos="9360"/>
              </w:tabs>
              <w:ind w:right="-720"/>
              <w:rPr>
                <w:rFonts w:cs="Arial"/>
                <w:sz w:val="22"/>
                <w:szCs w:val="22"/>
              </w:rPr>
            </w:pPr>
          </w:p>
        </w:tc>
        <w:tc>
          <w:tcPr>
            <w:tcW w:w="3688" w:type="dxa"/>
            <w:shd w:val="clear" w:color="auto" w:fill="auto"/>
            <w:vAlign w:val="center"/>
          </w:tcPr>
          <w:p w:rsidR="0060699C" w:rsidRPr="0060699C" w:rsidRDefault="0060699C" w:rsidP="0060699C">
            <w:pPr>
              <w:tabs>
                <w:tab w:val="left" w:pos="4140"/>
                <w:tab w:val="left" w:pos="7740"/>
                <w:tab w:val="left" w:pos="9000"/>
                <w:tab w:val="left" w:pos="9360"/>
              </w:tabs>
              <w:rPr>
                <w:rFonts w:cs="Arial"/>
                <w:sz w:val="22"/>
                <w:szCs w:val="22"/>
              </w:rPr>
            </w:pPr>
          </w:p>
        </w:tc>
      </w:tr>
      <w:tr w:rsidR="0060699C" w:rsidRPr="0060699C" w:rsidTr="00BB4A41">
        <w:trPr>
          <w:trHeight w:val="340"/>
        </w:trPr>
        <w:tc>
          <w:tcPr>
            <w:tcW w:w="3402" w:type="dxa"/>
            <w:vMerge/>
            <w:shd w:val="clear" w:color="auto" w:fill="D9D9D9"/>
          </w:tcPr>
          <w:p w:rsidR="0060699C" w:rsidRPr="0060699C" w:rsidRDefault="0060699C" w:rsidP="0060699C">
            <w:pPr>
              <w:tabs>
                <w:tab w:val="left" w:pos="4140"/>
                <w:tab w:val="left" w:pos="7740"/>
                <w:tab w:val="left" w:pos="9000"/>
                <w:tab w:val="left" w:pos="9360"/>
              </w:tabs>
              <w:ind w:right="-720"/>
              <w:rPr>
                <w:rFonts w:cs="Arial"/>
                <w:b/>
                <w:sz w:val="22"/>
                <w:szCs w:val="22"/>
              </w:rPr>
            </w:pPr>
          </w:p>
        </w:tc>
        <w:tc>
          <w:tcPr>
            <w:tcW w:w="2550" w:type="dxa"/>
            <w:shd w:val="clear" w:color="auto" w:fill="auto"/>
            <w:vAlign w:val="center"/>
          </w:tcPr>
          <w:p w:rsidR="0060699C" w:rsidRPr="0060699C" w:rsidRDefault="0060699C" w:rsidP="0060699C">
            <w:pPr>
              <w:tabs>
                <w:tab w:val="left" w:pos="4140"/>
                <w:tab w:val="left" w:pos="7740"/>
                <w:tab w:val="left" w:pos="9000"/>
                <w:tab w:val="left" w:pos="9360"/>
              </w:tabs>
              <w:ind w:right="-720"/>
              <w:rPr>
                <w:rFonts w:cs="Arial"/>
                <w:b/>
                <w:sz w:val="22"/>
                <w:szCs w:val="22"/>
              </w:rPr>
            </w:pPr>
            <w:r w:rsidRPr="0060699C">
              <w:rPr>
                <w:rFonts w:cs="Arial"/>
                <w:b/>
                <w:sz w:val="22"/>
                <w:szCs w:val="22"/>
              </w:rPr>
              <w:t>Franchise</w:t>
            </w:r>
          </w:p>
        </w:tc>
        <w:tc>
          <w:tcPr>
            <w:tcW w:w="709" w:type="dxa"/>
            <w:shd w:val="clear" w:color="auto" w:fill="auto"/>
            <w:vAlign w:val="center"/>
          </w:tcPr>
          <w:p w:rsidR="0060699C" w:rsidRPr="0060699C" w:rsidRDefault="0060699C" w:rsidP="0060699C">
            <w:pPr>
              <w:tabs>
                <w:tab w:val="left" w:pos="4140"/>
                <w:tab w:val="left" w:pos="7740"/>
                <w:tab w:val="left" w:pos="9000"/>
                <w:tab w:val="left" w:pos="9360"/>
              </w:tabs>
              <w:ind w:right="-720"/>
              <w:rPr>
                <w:rFonts w:cs="Arial"/>
                <w:b/>
                <w:sz w:val="22"/>
                <w:szCs w:val="22"/>
              </w:rPr>
            </w:pPr>
          </w:p>
        </w:tc>
        <w:tc>
          <w:tcPr>
            <w:tcW w:w="3688" w:type="dxa"/>
            <w:shd w:val="clear" w:color="auto" w:fill="auto"/>
            <w:vAlign w:val="center"/>
          </w:tcPr>
          <w:p w:rsidR="0060699C" w:rsidRPr="0060699C" w:rsidRDefault="0060699C" w:rsidP="0060699C">
            <w:pPr>
              <w:tabs>
                <w:tab w:val="left" w:pos="4140"/>
                <w:tab w:val="left" w:pos="7740"/>
                <w:tab w:val="left" w:pos="9000"/>
                <w:tab w:val="left" w:pos="9360"/>
              </w:tabs>
              <w:ind w:right="-720"/>
              <w:rPr>
                <w:rFonts w:cs="Arial"/>
                <w:b/>
                <w:sz w:val="22"/>
                <w:szCs w:val="22"/>
              </w:rPr>
            </w:pPr>
          </w:p>
        </w:tc>
      </w:tr>
      <w:tr w:rsidR="0060699C" w:rsidRPr="0060699C" w:rsidTr="00BB4A41">
        <w:trPr>
          <w:trHeight w:val="340"/>
        </w:trPr>
        <w:tc>
          <w:tcPr>
            <w:tcW w:w="3402" w:type="dxa"/>
            <w:vMerge/>
            <w:shd w:val="clear" w:color="auto" w:fill="D9D9D9"/>
          </w:tcPr>
          <w:p w:rsidR="0060699C" w:rsidRPr="0060699C" w:rsidRDefault="0060699C" w:rsidP="0060699C">
            <w:pPr>
              <w:tabs>
                <w:tab w:val="left" w:pos="4140"/>
                <w:tab w:val="left" w:pos="7740"/>
                <w:tab w:val="left" w:pos="9000"/>
                <w:tab w:val="left" w:pos="9360"/>
              </w:tabs>
              <w:ind w:right="-720"/>
              <w:rPr>
                <w:rFonts w:cs="Arial"/>
                <w:b/>
                <w:sz w:val="22"/>
                <w:szCs w:val="22"/>
              </w:rPr>
            </w:pPr>
          </w:p>
        </w:tc>
        <w:tc>
          <w:tcPr>
            <w:tcW w:w="2550" w:type="dxa"/>
            <w:shd w:val="clear" w:color="auto" w:fill="auto"/>
            <w:vAlign w:val="center"/>
          </w:tcPr>
          <w:p w:rsidR="0060699C" w:rsidRPr="0060699C" w:rsidRDefault="0060699C" w:rsidP="0060699C">
            <w:pPr>
              <w:tabs>
                <w:tab w:val="left" w:pos="4140"/>
                <w:tab w:val="left" w:pos="7740"/>
                <w:tab w:val="left" w:pos="9000"/>
                <w:tab w:val="left" w:pos="9360"/>
              </w:tabs>
              <w:ind w:right="-720"/>
              <w:rPr>
                <w:rFonts w:cs="Arial"/>
                <w:b/>
                <w:sz w:val="22"/>
                <w:szCs w:val="22"/>
              </w:rPr>
            </w:pPr>
            <w:r w:rsidRPr="0060699C">
              <w:rPr>
                <w:rFonts w:cs="Arial"/>
                <w:b/>
                <w:sz w:val="22"/>
                <w:szCs w:val="22"/>
              </w:rPr>
              <w:t>Validated</w:t>
            </w:r>
          </w:p>
        </w:tc>
        <w:tc>
          <w:tcPr>
            <w:tcW w:w="709" w:type="dxa"/>
            <w:shd w:val="clear" w:color="auto" w:fill="auto"/>
            <w:vAlign w:val="center"/>
          </w:tcPr>
          <w:p w:rsidR="0060699C" w:rsidRPr="0060699C" w:rsidRDefault="0060699C" w:rsidP="0060699C">
            <w:pPr>
              <w:tabs>
                <w:tab w:val="left" w:pos="4140"/>
                <w:tab w:val="left" w:pos="7740"/>
                <w:tab w:val="left" w:pos="9000"/>
                <w:tab w:val="left" w:pos="9360"/>
              </w:tabs>
              <w:ind w:right="-720"/>
              <w:rPr>
                <w:rFonts w:cs="Arial"/>
                <w:b/>
                <w:sz w:val="22"/>
                <w:szCs w:val="22"/>
              </w:rPr>
            </w:pPr>
          </w:p>
        </w:tc>
        <w:tc>
          <w:tcPr>
            <w:tcW w:w="3688" w:type="dxa"/>
            <w:shd w:val="clear" w:color="auto" w:fill="auto"/>
            <w:vAlign w:val="center"/>
          </w:tcPr>
          <w:p w:rsidR="0060699C" w:rsidRPr="0060699C" w:rsidRDefault="0060699C" w:rsidP="0060699C">
            <w:pPr>
              <w:tabs>
                <w:tab w:val="left" w:pos="4140"/>
                <w:tab w:val="left" w:pos="7740"/>
                <w:tab w:val="left" w:pos="9000"/>
                <w:tab w:val="left" w:pos="9360"/>
              </w:tabs>
              <w:ind w:right="-720"/>
              <w:rPr>
                <w:rFonts w:cs="Arial"/>
                <w:b/>
                <w:sz w:val="22"/>
                <w:szCs w:val="22"/>
              </w:rPr>
            </w:pPr>
          </w:p>
        </w:tc>
      </w:tr>
    </w:tbl>
    <w:p w:rsidR="0060699C" w:rsidRPr="0060699C" w:rsidRDefault="0060699C" w:rsidP="0060699C">
      <w:pPr>
        <w:tabs>
          <w:tab w:val="left" w:pos="8100"/>
          <w:tab w:val="left" w:pos="9360"/>
        </w:tabs>
        <w:ind w:left="720" w:right="54" w:hanging="720"/>
        <w:rPr>
          <w:rFonts w:cs="Arial"/>
          <w:b/>
          <w:sz w:val="22"/>
          <w:szCs w:val="22"/>
        </w:rPr>
      </w:pPr>
    </w:p>
    <w:p w:rsidR="00D95093" w:rsidRDefault="00D95093" w:rsidP="00D95093">
      <w:pPr>
        <w:tabs>
          <w:tab w:val="left" w:pos="0"/>
        </w:tabs>
        <w:ind w:right="-720"/>
        <w:rPr>
          <w:rFonts w:cs="Arial"/>
          <w:b/>
          <w:sz w:val="22"/>
          <w:szCs w:val="22"/>
        </w:rPr>
      </w:pPr>
    </w:p>
    <w:p w:rsidR="004945C7" w:rsidRDefault="004945C7" w:rsidP="00D95093">
      <w:pPr>
        <w:tabs>
          <w:tab w:val="left" w:pos="0"/>
        </w:tabs>
        <w:ind w:right="-720"/>
        <w:rPr>
          <w:rFonts w:cs="Arial"/>
          <w:b/>
          <w:sz w:val="22"/>
          <w:szCs w:val="22"/>
        </w:rPr>
      </w:pPr>
    </w:p>
    <w:p w:rsidR="00D95093" w:rsidRPr="00BA6696" w:rsidRDefault="00C03BED" w:rsidP="00D95093">
      <w:pPr>
        <w:rPr>
          <w:rFonts w:cs="Arial"/>
          <w:b/>
          <w:sz w:val="22"/>
          <w:szCs w:val="22"/>
        </w:rPr>
      </w:pPr>
      <w:r w:rsidRPr="00BA6696">
        <w:rPr>
          <w:rFonts w:cs="Arial"/>
          <w:b/>
          <w:sz w:val="22"/>
          <w:szCs w:val="22"/>
        </w:rPr>
        <w:t>To be completed by all external examiners</w:t>
      </w:r>
      <w:r w:rsidR="00D95093" w:rsidRPr="00BA6696">
        <w:rPr>
          <w:rFonts w:cs="Arial"/>
          <w:b/>
          <w:sz w:val="22"/>
          <w:szCs w:val="22"/>
        </w:rPr>
        <w:t xml:space="preserve"> by ticking the appropriate box:</w:t>
      </w:r>
    </w:p>
    <w:tbl>
      <w:tblPr>
        <w:tblpPr w:leftFromText="180" w:rightFromText="180" w:vertAnchor="text" w:horzAnchor="margin" w:tblpX="-254" w:tblpY="11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gridCol w:w="709"/>
        <w:gridCol w:w="850"/>
      </w:tblGrid>
      <w:tr w:rsidR="00D95093" w:rsidRPr="0025068F" w:rsidTr="000E3FC3">
        <w:trPr>
          <w:trHeight w:val="465"/>
        </w:trPr>
        <w:tc>
          <w:tcPr>
            <w:tcW w:w="8784" w:type="dxa"/>
            <w:tcBorders>
              <w:bottom w:val="single" w:sz="4" w:space="0" w:color="auto"/>
            </w:tcBorders>
            <w:shd w:val="clear" w:color="auto" w:fill="D9D9D9"/>
          </w:tcPr>
          <w:p w:rsidR="00D95093" w:rsidRPr="0025068F" w:rsidRDefault="00D95093" w:rsidP="00512616">
            <w:pPr>
              <w:ind w:right="1098"/>
              <w:rPr>
                <w:rFonts w:cs="Arial"/>
                <w:b/>
                <w:sz w:val="22"/>
                <w:szCs w:val="22"/>
              </w:rPr>
            </w:pPr>
            <w:r w:rsidRPr="0025068F">
              <w:rPr>
                <w:rFonts w:cs="Arial"/>
                <w:b/>
                <w:sz w:val="22"/>
                <w:szCs w:val="22"/>
              </w:rPr>
              <w:t xml:space="preserve">OVERALL STANDARDS </w:t>
            </w:r>
          </w:p>
        </w:tc>
        <w:tc>
          <w:tcPr>
            <w:tcW w:w="709" w:type="dxa"/>
            <w:tcBorders>
              <w:bottom w:val="single" w:sz="4" w:space="0" w:color="auto"/>
            </w:tcBorders>
            <w:shd w:val="clear" w:color="auto" w:fill="DDDDDD"/>
            <w:vAlign w:val="center"/>
          </w:tcPr>
          <w:p w:rsidR="00D95093" w:rsidRPr="0025068F" w:rsidRDefault="00D95093" w:rsidP="000E3FC3">
            <w:pPr>
              <w:jc w:val="center"/>
              <w:rPr>
                <w:rFonts w:cs="Arial"/>
                <w:b/>
                <w:sz w:val="22"/>
                <w:szCs w:val="22"/>
              </w:rPr>
            </w:pPr>
            <w:r w:rsidRPr="0025068F">
              <w:rPr>
                <w:rFonts w:cs="Arial"/>
                <w:b/>
                <w:sz w:val="22"/>
                <w:szCs w:val="22"/>
              </w:rPr>
              <w:t>Yes</w:t>
            </w:r>
          </w:p>
        </w:tc>
        <w:tc>
          <w:tcPr>
            <w:tcW w:w="850" w:type="dxa"/>
            <w:tcBorders>
              <w:bottom w:val="single" w:sz="4" w:space="0" w:color="auto"/>
            </w:tcBorders>
            <w:shd w:val="clear" w:color="auto" w:fill="DDDDDD"/>
            <w:vAlign w:val="center"/>
          </w:tcPr>
          <w:p w:rsidR="00D95093" w:rsidRPr="0025068F" w:rsidRDefault="00D95093" w:rsidP="000E3FC3">
            <w:pPr>
              <w:jc w:val="center"/>
              <w:rPr>
                <w:rFonts w:cs="Arial"/>
                <w:b/>
                <w:sz w:val="22"/>
                <w:szCs w:val="22"/>
              </w:rPr>
            </w:pPr>
            <w:r w:rsidRPr="0025068F">
              <w:rPr>
                <w:rFonts w:cs="Arial"/>
                <w:b/>
                <w:sz w:val="22"/>
                <w:szCs w:val="22"/>
              </w:rPr>
              <w:t>No</w:t>
            </w:r>
          </w:p>
        </w:tc>
      </w:tr>
      <w:tr w:rsidR="00D95093" w:rsidRPr="0025068F" w:rsidTr="004201FA">
        <w:trPr>
          <w:trHeight w:val="1080"/>
        </w:trPr>
        <w:tc>
          <w:tcPr>
            <w:tcW w:w="8784" w:type="dxa"/>
            <w:shd w:val="clear" w:color="auto" w:fill="D9D9D9"/>
          </w:tcPr>
          <w:p w:rsidR="000E3FC3" w:rsidRDefault="00D95093" w:rsidP="00512616">
            <w:pPr>
              <w:numPr>
                <w:ilvl w:val="0"/>
                <w:numId w:val="16"/>
              </w:numPr>
              <w:autoSpaceDE w:val="0"/>
              <w:autoSpaceDN w:val="0"/>
              <w:adjustRightInd w:val="0"/>
              <w:ind w:left="284" w:hanging="284"/>
              <w:rPr>
                <w:rFonts w:cs="Arial"/>
                <w:b/>
                <w:sz w:val="22"/>
                <w:szCs w:val="22"/>
                <w:lang w:eastAsia="en-GB"/>
              </w:rPr>
            </w:pPr>
            <w:r w:rsidRPr="00293277">
              <w:rPr>
                <w:rFonts w:cs="Arial"/>
                <w:b/>
                <w:sz w:val="22"/>
                <w:szCs w:val="22"/>
                <w:lang w:eastAsia="en-GB"/>
              </w:rPr>
              <w:t>In your view, are the standards set for the award(s) appropriate for the qualification(s)?</w:t>
            </w:r>
          </w:p>
          <w:p w:rsidR="00D95093" w:rsidRPr="00426A9A" w:rsidRDefault="000E3FC3" w:rsidP="000E3FC3">
            <w:pPr>
              <w:autoSpaceDE w:val="0"/>
              <w:autoSpaceDN w:val="0"/>
              <w:adjustRightInd w:val="0"/>
              <w:ind w:left="284"/>
              <w:rPr>
                <w:rFonts w:cs="Arial"/>
                <w:b/>
                <w:sz w:val="22"/>
                <w:szCs w:val="22"/>
                <w:lang w:eastAsia="en-GB"/>
              </w:rPr>
            </w:pPr>
            <w:r w:rsidRPr="00A530DD">
              <w:rPr>
                <w:rFonts w:cs="Arial"/>
                <w:b/>
                <w:i/>
                <w:sz w:val="22"/>
                <w:szCs w:val="22"/>
                <w:lang w:eastAsia="en-GB"/>
              </w:rPr>
              <w:t>For apprenticeship programmes, consider whether they reflect the apprenticeship standard.</w:t>
            </w:r>
          </w:p>
        </w:tc>
        <w:tc>
          <w:tcPr>
            <w:tcW w:w="709" w:type="dxa"/>
            <w:shd w:val="clear" w:color="auto" w:fill="auto"/>
            <w:vAlign w:val="center"/>
          </w:tcPr>
          <w:p w:rsidR="00D95093" w:rsidRPr="0025068F" w:rsidRDefault="00D95093" w:rsidP="000E3FC3">
            <w:pPr>
              <w:jc w:val="center"/>
              <w:rPr>
                <w:rFonts w:cs="Arial"/>
                <w:b/>
                <w:sz w:val="22"/>
                <w:szCs w:val="22"/>
              </w:rPr>
            </w:pPr>
          </w:p>
        </w:tc>
        <w:tc>
          <w:tcPr>
            <w:tcW w:w="850" w:type="dxa"/>
            <w:shd w:val="clear" w:color="auto" w:fill="auto"/>
            <w:vAlign w:val="center"/>
          </w:tcPr>
          <w:p w:rsidR="00D95093" w:rsidRPr="0025068F" w:rsidRDefault="00D95093" w:rsidP="000E3FC3">
            <w:pPr>
              <w:jc w:val="center"/>
              <w:rPr>
                <w:rFonts w:cs="Arial"/>
                <w:b/>
                <w:sz w:val="22"/>
                <w:szCs w:val="22"/>
              </w:rPr>
            </w:pPr>
          </w:p>
        </w:tc>
      </w:tr>
      <w:tr w:rsidR="00D95093" w:rsidRPr="0025068F" w:rsidTr="004201FA">
        <w:trPr>
          <w:trHeight w:val="627"/>
        </w:trPr>
        <w:tc>
          <w:tcPr>
            <w:tcW w:w="8784" w:type="dxa"/>
            <w:shd w:val="clear" w:color="auto" w:fill="D9D9D9"/>
          </w:tcPr>
          <w:p w:rsidR="00D95093" w:rsidRPr="00293277" w:rsidRDefault="00D95093" w:rsidP="00512616">
            <w:pPr>
              <w:numPr>
                <w:ilvl w:val="0"/>
                <w:numId w:val="16"/>
              </w:numPr>
              <w:autoSpaceDE w:val="0"/>
              <w:autoSpaceDN w:val="0"/>
              <w:adjustRightInd w:val="0"/>
              <w:ind w:left="284" w:hanging="284"/>
              <w:rPr>
                <w:rFonts w:cs="Arial"/>
                <w:b/>
                <w:sz w:val="22"/>
                <w:szCs w:val="22"/>
                <w:lang w:eastAsia="en-GB"/>
              </w:rPr>
            </w:pPr>
            <w:r w:rsidRPr="00293277">
              <w:rPr>
                <w:rFonts w:cs="Arial"/>
                <w:b/>
                <w:sz w:val="22"/>
                <w:szCs w:val="22"/>
                <w:lang w:eastAsia="en-GB"/>
              </w:rPr>
              <w:t xml:space="preserve">In your view, are the standards of student performance equivalent to other UK institutions with which you are familiar? </w:t>
            </w:r>
          </w:p>
        </w:tc>
        <w:tc>
          <w:tcPr>
            <w:tcW w:w="709" w:type="dxa"/>
            <w:shd w:val="clear" w:color="auto" w:fill="auto"/>
            <w:vAlign w:val="center"/>
          </w:tcPr>
          <w:p w:rsidR="00D95093" w:rsidRPr="0025068F" w:rsidRDefault="00D95093" w:rsidP="000E3FC3">
            <w:pPr>
              <w:jc w:val="center"/>
              <w:rPr>
                <w:rFonts w:cs="Arial"/>
                <w:b/>
                <w:sz w:val="22"/>
                <w:szCs w:val="22"/>
              </w:rPr>
            </w:pPr>
          </w:p>
        </w:tc>
        <w:tc>
          <w:tcPr>
            <w:tcW w:w="850" w:type="dxa"/>
            <w:shd w:val="clear" w:color="auto" w:fill="auto"/>
            <w:vAlign w:val="center"/>
          </w:tcPr>
          <w:p w:rsidR="00D95093" w:rsidRPr="0025068F" w:rsidRDefault="00D95093" w:rsidP="000E3FC3">
            <w:pPr>
              <w:jc w:val="center"/>
              <w:rPr>
                <w:rFonts w:cs="Arial"/>
                <w:b/>
                <w:sz w:val="22"/>
                <w:szCs w:val="22"/>
              </w:rPr>
            </w:pPr>
          </w:p>
        </w:tc>
      </w:tr>
      <w:tr w:rsidR="00512616" w:rsidRPr="0025068F" w:rsidTr="00512616">
        <w:trPr>
          <w:trHeight w:val="1261"/>
        </w:trPr>
        <w:tc>
          <w:tcPr>
            <w:tcW w:w="10343" w:type="dxa"/>
            <w:gridSpan w:val="3"/>
            <w:shd w:val="clear" w:color="auto" w:fill="FFFFFF" w:themeFill="background1"/>
          </w:tcPr>
          <w:p w:rsidR="00BA6696" w:rsidRDefault="00BA6696" w:rsidP="00512616">
            <w:pPr>
              <w:rPr>
                <w:rFonts w:eastAsia="Calibri" w:cs="Arial"/>
                <w:i/>
                <w:color w:val="0070C0"/>
                <w:sz w:val="22"/>
                <w:szCs w:val="22"/>
              </w:rPr>
            </w:pPr>
          </w:p>
          <w:p w:rsidR="00512616" w:rsidRPr="00BA6696" w:rsidRDefault="00BA6696" w:rsidP="00BA6696">
            <w:pPr>
              <w:rPr>
                <w:rFonts w:cs="Arial"/>
                <w:b/>
                <w:sz w:val="22"/>
                <w:szCs w:val="22"/>
              </w:rPr>
            </w:pPr>
            <w:r>
              <w:rPr>
                <w:rFonts w:eastAsia="Calibri" w:cs="Arial"/>
                <w:i/>
                <w:color w:val="0070C0"/>
                <w:sz w:val="22"/>
                <w:szCs w:val="22"/>
              </w:rPr>
              <w:t>If ‘no</w:t>
            </w:r>
            <w:r w:rsidR="00011BD5">
              <w:rPr>
                <w:rFonts w:eastAsia="Calibri" w:cs="Arial"/>
                <w:i/>
                <w:color w:val="0070C0"/>
                <w:sz w:val="22"/>
                <w:szCs w:val="22"/>
              </w:rPr>
              <w:t>’ please</w:t>
            </w:r>
            <w:r>
              <w:rPr>
                <w:rFonts w:eastAsia="Calibri" w:cs="Arial"/>
                <w:i/>
                <w:color w:val="0070C0"/>
                <w:sz w:val="22"/>
                <w:szCs w:val="22"/>
              </w:rPr>
              <w:t xml:space="preserve"> add comments</w:t>
            </w:r>
            <w:r w:rsidR="00512616" w:rsidRPr="00BA6696">
              <w:rPr>
                <w:rFonts w:eastAsia="Calibri" w:cs="Arial"/>
                <w:i/>
                <w:color w:val="0070C0"/>
                <w:sz w:val="22"/>
                <w:szCs w:val="22"/>
              </w:rPr>
              <w:t xml:space="preserve"> here</w:t>
            </w:r>
          </w:p>
        </w:tc>
      </w:tr>
    </w:tbl>
    <w:p w:rsidR="00D95093" w:rsidRPr="00F93F91" w:rsidRDefault="00D95093" w:rsidP="00D95093">
      <w:pPr>
        <w:ind w:right="1098"/>
        <w:rPr>
          <w:rFonts w:cs="Arial"/>
          <w:sz w:val="22"/>
          <w:szCs w:val="22"/>
          <w:lang w:eastAsia="en-GB"/>
        </w:rPr>
      </w:pPr>
    </w:p>
    <w:tbl>
      <w:tblPr>
        <w:tblpPr w:leftFromText="180" w:rightFromText="180" w:vertAnchor="text" w:horzAnchor="margin" w:tblpX="-181" w:tblpY="11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1134"/>
        <w:gridCol w:w="1134"/>
      </w:tblGrid>
      <w:tr w:rsidR="00D95093" w:rsidRPr="0025068F" w:rsidTr="00BE0FD9">
        <w:trPr>
          <w:trHeight w:val="465"/>
        </w:trPr>
        <w:tc>
          <w:tcPr>
            <w:tcW w:w="8075" w:type="dxa"/>
            <w:tcBorders>
              <w:bottom w:val="single" w:sz="4" w:space="0" w:color="auto"/>
            </w:tcBorders>
            <w:shd w:val="clear" w:color="auto" w:fill="DDDDDD"/>
            <w:vAlign w:val="center"/>
          </w:tcPr>
          <w:p w:rsidR="00D95093" w:rsidRPr="0025068F" w:rsidRDefault="005A3340" w:rsidP="00BE0FD9">
            <w:pPr>
              <w:ind w:right="1098"/>
              <w:rPr>
                <w:rFonts w:cs="Arial"/>
                <w:b/>
                <w:sz w:val="22"/>
                <w:szCs w:val="22"/>
              </w:rPr>
            </w:pPr>
            <w:r>
              <w:rPr>
                <w:rFonts w:cs="Arial"/>
                <w:b/>
                <w:sz w:val="22"/>
                <w:szCs w:val="22"/>
              </w:rPr>
              <w:t>Support for the role of External Examiner</w:t>
            </w:r>
          </w:p>
        </w:tc>
        <w:tc>
          <w:tcPr>
            <w:tcW w:w="1134" w:type="dxa"/>
            <w:tcBorders>
              <w:bottom w:val="single" w:sz="4" w:space="0" w:color="auto"/>
            </w:tcBorders>
            <w:shd w:val="clear" w:color="auto" w:fill="DDDDDD"/>
            <w:vAlign w:val="center"/>
          </w:tcPr>
          <w:p w:rsidR="00D95093" w:rsidRPr="0025068F" w:rsidRDefault="00D95093" w:rsidP="00BE0FD9">
            <w:pPr>
              <w:rPr>
                <w:rFonts w:cs="Arial"/>
                <w:b/>
                <w:sz w:val="22"/>
                <w:szCs w:val="22"/>
              </w:rPr>
            </w:pPr>
            <w:r w:rsidRPr="0025068F">
              <w:rPr>
                <w:rFonts w:cs="Arial"/>
                <w:b/>
                <w:sz w:val="22"/>
                <w:szCs w:val="22"/>
              </w:rPr>
              <w:t>Yes</w:t>
            </w:r>
          </w:p>
        </w:tc>
        <w:tc>
          <w:tcPr>
            <w:tcW w:w="1134" w:type="dxa"/>
            <w:tcBorders>
              <w:bottom w:val="single" w:sz="4" w:space="0" w:color="auto"/>
            </w:tcBorders>
            <w:shd w:val="clear" w:color="auto" w:fill="DDDDDD"/>
            <w:vAlign w:val="center"/>
          </w:tcPr>
          <w:p w:rsidR="00D95093" w:rsidRPr="0025068F" w:rsidRDefault="00D95093" w:rsidP="00BE0FD9">
            <w:pPr>
              <w:rPr>
                <w:rFonts w:cs="Arial"/>
                <w:b/>
                <w:sz w:val="22"/>
                <w:szCs w:val="22"/>
              </w:rPr>
            </w:pPr>
            <w:r w:rsidRPr="0025068F">
              <w:rPr>
                <w:rFonts w:cs="Arial"/>
                <w:b/>
                <w:sz w:val="22"/>
                <w:szCs w:val="22"/>
              </w:rPr>
              <w:t>No</w:t>
            </w:r>
          </w:p>
        </w:tc>
      </w:tr>
      <w:tr w:rsidR="005A3340" w:rsidRPr="0025068F" w:rsidTr="00BE0FD9">
        <w:trPr>
          <w:trHeight w:val="643"/>
        </w:trPr>
        <w:tc>
          <w:tcPr>
            <w:tcW w:w="8075" w:type="dxa"/>
            <w:shd w:val="clear" w:color="auto" w:fill="auto"/>
            <w:vAlign w:val="center"/>
          </w:tcPr>
          <w:p w:rsidR="005A3340" w:rsidRPr="0025068F" w:rsidRDefault="005A3340" w:rsidP="00BE0FD9">
            <w:pPr>
              <w:autoSpaceDE w:val="0"/>
              <w:autoSpaceDN w:val="0"/>
              <w:adjustRightInd w:val="0"/>
              <w:rPr>
                <w:rFonts w:cs="Arial"/>
                <w:sz w:val="22"/>
                <w:szCs w:val="22"/>
                <w:lang w:eastAsia="en-GB"/>
              </w:rPr>
            </w:pPr>
            <w:r w:rsidRPr="005A3340">
              <w:rPr>
                <w:rFonts w:cs="Arial"/>
                <w:i/>
                <w:sz w:val="22"/>
                <w:szCs w:val="22"/>
                <w:lang w:eastAsia="en-GB"/>
              </w:rPr>
              <w:t>(For new external Examiners)</w:t>
            </w:r>
            <w:r w:rsidRPr="005A3340">
              <w:rPr>
                <w:rFonts w:cs="Arial"/>
                <w:sz w:val="22"/>
                <w:szCs w:val="22"/>
                <w:lang w:eastAsia="en-GB"/>
              </w:rPr>
              <w:t xml:space="preserve"> </w:t>
            </w:r>
            <w:r>
              <w:rPr>
                <w:rFonts w:cs="Arial"/>
                <w:sz w:val="22"/>
                <w:szCs w:val="22"/>
                <w:lang w:eastAsia="en-GB"/>
              </w:rPr>
              <w:t>Did you f</w:t>
            </w:r>
            <w:r w:rsidRPr="005A3340">
              <w:rPr>
                <w:rFonts w:cs="Arial"/>
                <w:sz w:val="22"/>
                <w:szCs w:val="22"/>
                <w:lang w:eastAsia="en-GB"/>
              </w:rPr>
              <w:t>ind the induction arrangements effective in helping you understand your role and the University’s expectations of you?</w:t>
            </w:r>
          </w:p>
        </w:tc>
        <w:tc>
          <w:tcPr>
            <w:tcW w:w="1134" w:type="dxa"/>
            <w:shd w:val="clear" w:color="auto" w:fill="auto"/>
            <w:vAlign w:val="center"/>
          </w:tcPr>
          <w:p w:rsidR="005A3340" w:rsidRPr="0025068F" w:rsidRDefault="005A3340" w:rsidP="00BE0FD9">
            <w:pPr>
              <w:rPr>
                <w:rFonts w:cs="Arial"/>
                <w:b/>
                <w:sz w:val="22"/>
                <w:szCs w:val="22"/>
              </w:rPr>
            </w:pPr>
          </w:p>
        </w:tc>
        <w:tc>
          <w:tcPr>
            <w:tcW w:w="1134" w:type="dxa"/>
            <w:shd w:val="clear" w:color="auto" w:fill="auto"/>
            <w:vAlign w:val="center"/>
          </w:tcPr>
          <w:p w:rsidR="005A3340" w:rsidRPr="0025068F" w:rsidRDefault="005A3340" w:rsidP="00BE0FD9">
            <w:pPr>
              <w:rPr>
                <w:rFonts w:cs="Arial"/>
                <w:b/>
                <w:sz w:val="22"/>
                <w:szCs w:val="22"/>
              </w:rPr>
            </w:pPr>
          </w:p>
        </w:tc>
      </w:tr>
      <w:tr w:rsidR="00B54BDC" w:rsidRPr="00B54BDC" w:rsidTr="00F93F91">
        <w:trPr>
          <w:trHeight w:val="992"/>
        </w:trPr>
        <w:tc>
          <w:tcPr>
            <w:tcW w:w="8075" w:type="dxa"/>
            <w:shd w:val="clear" w:color="auto" w:fill="auto"/>
            <w:vAlign w:val="center"/>
          </w:tcPr>
          <w:p w:rsidR="00F93F91" w:rsidRPr="00B54BDC" w:rsidRDefault="00F93F91" w:rsidP="00BE0FD9">
            <w:pPr>
              <w:autoSpaceDE w:val="0"/>
              <w:autoSpaceDN w:val="0"/>
              <w:adjustRightInd w:val="0"/>
              <w:rPr>
                <w:rFonts w:cs="Arial"/>
                <w:i/>
                <w:sz w:val="22"/>
                <w:szCs w:val="22"/>
                <w:lang w:eastAsia="en-GB"/>
              </w:rPr>
            </w:pPr>
            <w:r w:rsidRPr="00B54BDC">
              <w:rPr>
                <w:rFonts w:cs="Arial"/>
                <w:sz w:val="22"/>
                <w:szCs w:val="22"/>
                <w:lang w:eastAsia="en-GB"/>
              </w:rPr>
              <w:t>I confirm that the ACEE measures/evidence which form the body of evidence were sufficient for me to provide an overall judgement on student performance and the quality and standard of the programme</w:t>
            </w:r>
          </w:p>
        </w:tc>
        <w:tc>
          <w:tcPr>
            <w:tcW w:w="1134" w:type="dxa"/>
            <w:shd w:val="clear" w:color="auto" w:fill="auto"/>
            <w:vAlign w:val="center"/>
          </w:tcPr>
          <w:p w:rsidR="00F93F91" w:rsidRPr="00B54BDC" w:rsidRDefault="00F93F91" w:rsidP="00BE0FD9">
            <w:pPr>
              <w:rPr>
                <w:rFonts w:cs="Arial"/>
                <w:b/>
                <w:sz w:val="22"/>
                <w:szCs w:val="22"/>
              </w:rPr>
            </w:pPr>
          </w:p>
        </w:tc>
        <w:tc>
          <w:tcPr>
            <w:tcW w:w="1134" w:type="dxa"/>
            <w:shd w:val="clear" w:color="auto" w:fill="auto"/>
            <w:vAlign w:val="center"/>
          </w:tcPr>
          <w:p w:rsidR="00F93F91" w:rsidRPr="00B54BDC" w:rsidRDefault="00F93F91" w:rsidP="00BE0FD9">
            <w:pPr>
              <w:rPr>
                <w:rFonts w:cs="Arial"/>
                <w:b/>
                <w:sz w:val="22"/>
                <w:szCs w:val="22"/>
              </w:rPr>
            </w:pPr>
          </w:p>
        </w:tc>
      </w:tr>
      <w:tr w:rsidR="005A3340" w:rsidRPr="0025068F" w:rsidTr="00EA7071">
        <w:trPr>
          <w:trHeight w:val="694"/>
        </w:trPr>
        <w:tc>
          <w:tcPr>
            <w:tcW w:w="8075" w:type="dxa"/>
            <w:shd w:val="clear" w:color="auto" w:fill="auto"/>
            <w:vAlign w:val="center"/>
          </w:tcPr>
          <w:p w:rsidR="005A3340" w:rsidRPr="0025068F" w:rsidRDefault="005A3340" w:rsidP="00BE0FD9">
            <w:pPr>
              <w:autoSpaceDE w:val="0"/>
              <w:autoSpaceDN w:val="0"/>
              <w:adjustRightInd w:val="0"/>
              <w:rPr>
                <w:rFonts w:cs="Arial"/>
                <w:sz w:val="22"/>
                <w:szCs w:val="22"/>
                <w:lang w:eastAsia="en-GB"/>
              </w:rPr>
            </w:pPr>
            <w:r w:rsidRPr="0025068F">
              <w:rPr>
                <w:rFonts w:cs="Arial"/>
                <w:sz w:val="22"/>
                <w:szCs w:val="22"/>
                <w:lang w:eastAsia="en-GB"/>
              </w:rPr>
              <w:t xml:space="preserve">The </w:t>
            </w:r>
            <w:r>
              <w:rPr>
                <w:rFonts w:cs="Arial"/>
                <w:sz w:val="22"/>
                <w:szCs w:val="22"/>
                <w:lang w:eastAsia="en-GB"/>
              </w:rPr>
              <w:t>Faculty</w:t>
            </w:r>
            <w:r w:rsidRPr="0025068F">
              <w:rPr>
                <w:rFonts w:cs="Arial"/>
                <w:sz w:val="22"/>
                <w:szCs w:val="22"/>
                <w:lang w:eastAsia="en-GB"/>
              </w:rPr>
              <w:t xml:space="preserve"> and Programme Team communicated effectively with me throughout the year</w:t>
            </w:r>
          </w:p>
        </w:tc>
        <w:tc>
          <w:tcPr>
            <w:tcW w:w="1134" w:type="dxa"/>
            <w:shd w:val="clear" w:color="auto" w:fill="auto"/>
            <w:vAlign w:val="center"/>
          </w:tcPr>
          <w:p w:rsidR="005A3340" w:rsidRPr="0025068F" w:rsidRDefault="005A3340" w:rsidP="00BE0FD9">
            <w:pPr>
              <w:rPr>
                <w:rFonts w:cs="Arial"/>
                <w:b/>
                <w:sz w:val="22"/>
                <w:szCs w:val="22"/>
              </w:rPr>
            </w:pPr>
          </w:p>
        </w:tc>
        <w:tc>
          <w:tcPr>
            <w:tcW w:w="1134" w:type="dxa"/>
            <w:shd w:val="clear" w:color="auto" w:fill="auto"/>
            <w:vAlign w:val="center"/>
          </w:tcPr>
          <w:p w:rsidR="005A3340" w:rsidRPr="0025068F" w:rsidRDefault="005A3340" w:rsidP="00BE0FD9">
            <w:pPr>
              <w:rPr>
                <w:rFonts w:cs="Arial"/>
                <w:b/>
                <w:sz w:val="22"/>
                <w:szCs w:val="22"/>
              </w:rPr>
            </w:pPr>
          </w:p>
        </w:tc>
      </w:tr>
      <w:tr w:rsidR="005A3340" w:rsidRPr="0025068F" w:rsidTr="00BE0FD9">
        <w:trPr>
          <w:trHeight w:val="465"/>
        </w:trPr>
        <w:tc>
          <w:tcPr>
            <w:tcW w:w="8075" w:type="dxa"/>
            <w:shd w:val="clear" w:color="auto" w:fill="auto"/>
            <w:vAlign w:val="center"/>
          </w:tcPr>
          <w:p w:rsidR="005A3340" w:rsidRPr="0025068F" w:rsidRDefault="005A3340" w:rsidP="00BE0FD9">
            <w:pPr>
              <w:rPr>
                <w:rFonts w:cs="Arial"/>
                <w:sz w:val="22"/>
                <w:szCs w:val="22"/>
                <w:lang w:eastAsia="en-GB"/>
              </w:rPr>
            </w:pPr>
            <w:r w:rsidRPr="004E1A15">
              <w:rPr>
                <w:rFonts w:cs="Arial"/>
                <w:sz w:val="22"/>
                <w:szCs w:val="22"/>
                <w:lang w:eastAsia="en-GB"/>
              </w:rPr>
              <w:t>I was given sufficient information concerning my role as an External Examiner</w:t>
            </w:r>
          </w:p>
        </w:tc>
        <w:tc>
          <w:tcPr>
            <w:tcW w:w="1134" w:type="dxa"/>
            <w:shd w:val="clear" w:color="auto" w:fill="auto"/>
            <w:vAlign w:val="center"/>
          </w:tcPr>
          <w:p w:rsidR="005A3340" w:rsidRPr="0025068F" w:rsidRDefault="005A3340" w:rsidP="00BE0FD9">
            <w:pPr>
              <w:rPr>
                <w:rFonts w:cs="Arial"/>
                <w:b/>
                <w:sz w:val="22"/>
                <w:szCs w:val="22"/>
              </w:rPr>
            </w:pPr>
          </w:p>
        </w:tc>
        <w:tc>
          <w:tcPr>
            <w:tcW w:w="1134" w:type="dxa"/>
            <w:shd w:val="clear" w:color="auto" w:fill="auto"/>
            <w:vAlign w:val="center"/>
          </w:tcPr>
          <w:p w:rsidR="005A3340" w:rsidRPr="0025068F" w:rsidRDefault="005A3340" w:rsidP="00BE0FD9">
            <w:pPr>
              <w:rPr>
                <w:rFonts w:cs="Arial"/>
                <w:b/>
                <w:sz w:val="22"/>
                <w:szCs w:val="22"/>
              </w:rPr>
            </w:pPr>
          </w:p>
        </w:tc>
      </w:tr>
      <w:tr w:rsidR="005A3340" w:rsidRPr="0025068F" w:rsidTr="00EA7071">
        <w:trPr>
          <w:trHeight w:val="924"/>
        </w:trPr>
        <w:tc>
          <w:tcPr>
            <w:tcW w:w="8075" w:type="dxa"/>
            <w:shd w:val="clear" w:color="auto" w:fill="auto"/>
            <w:vAlign w:val="center"/>
          </w:tcPr>
          <w:p w:rsidR="005A3340" w:rsidRPr="0025068F" w:rsidRDefault="005A3340" w:rsidP="00BE0FD9">
            <w:pPr>
              <w:rPr>
                <w:rFonts w:cs="Arial"/>
                <w:sz w:val="22"/>
                <w:szCs w:val="22"/>
                <w:lang w:eastAsia="en-GB"/>
              </w:rPr>
            </w:pPr>
            <w:r w:rsidRPr="004E1A15">
              <w:rPr>
                <w:rFonts w:cs="Arial"/>
                <w:sz w:val="22"/>
                <w:szCs w:val="22"/>
                <w:lang w:eastAsia="en-GB"/>
              </w:rPr>
              <w:t xml:space="preserve">I was given sufficient information concerning the modules for which I am appointed </w:t>
            </w:r>
            <w:r w:rsidR="001F3D58" w:rsidRPr="001F3D58">
              <w:rPr>
                <w:rFonts w:cs="Arial"/>
                <w:sz w:val="22"/>
                <w:szCs w:val="22"/>
                <w:lang w:eastAsia="en-GB"/>
              </w:rPr>
              <w:t>to enable full consideration of delivery</w:t>
            </w:r>
            <w:r w:rsidR="001F3D58">
              <w:rPr>
                <w:rFonts w:cs="Arial"/>
                <w:sz w:val="22"/>
                <w:szCs w:val="22"/>
                <w:lang w:eastAsia="en-GB"/>
              </w:rPr>
              <w:t xml:space="preserve">, </w:t>
            </w:r>
            <w:r w:rsidR="001F3D58" w:rsidRPr="007E5E5C">
              <w:rPr>
                <w:rFonts w:cs="Arial"/>
                <w:sz w:val="22"/>
                <w:szCs w:val="22"/>
                <w:lang w:eastAsia="en-GB"/>
              </w:rPr>
              <w:t>including collaborative partner provision</w:t>
            </w:r>
            <w:r w:rsidR="004E330A" w:rsidRPr="007E5E5C">
              <w:rPr>
                <w:rFonts w:cs="Arial"/>
                <w:sz w:val="22"/>
                <w:szCs w:val="22"/>
                <w:lang w:eastAsia="en-GB"/>
              </w:rPr>
              <w:t>, franchises</w:t>
            </w:r>
            <w:r w:rsidR="001F3D58" w:rsidRPr="007E5E5C">
              <w:rPr>
                <w:rFonts w:cs="Arial"/>
                <w:sz w:val="22"/>
                <w:szCs w:val="22"/>
                <w:lang w:eastAsia="en-GB"/>
              </w:rPr>
              <w:t xml:space="preserve"> and</w:t>
            </w:r>
            <w:r w:rsidR="004E330A" w:rsidRPr="007E5E5C">
              <w:rPr>
                <w:rFonts w:cs="Arial"/>
                <w:sz w:val="22"/>
                <w:szCs w:val="22"/>
                <w:lang w:eastAsia="en-GB"/>
              </w:rPr>
              <w:t xml:space="preserve"> overseas</w:t>
            </w:r>
            <w:r w:rsidR="001F3D58" w:rsidRPr="007E5E5C">
              <w:rPr>
                <w:rFonts w:cs="Arial"/>
                <w:sz w:val="22"/>
                <w:szCs w:val="22"/>
                <w:lang w:eastAsia="en-GB"/>
              </w:rPr>
              <w:t xml:space="preserve"> campuses, if applicable </w:t>
            </w:r>
          </w:p>
        </w:tc>
        <w:tc>
          <w:tcPr>
            <w:tcW w:w="1134" w:type="dxa"/>
            <w:shd w:val="clear" w:color="auto" w:fill="auto"/>
            <w:vAlign w:val="center"/>
          </w:tcPr>
          <w:p w:rsidR="005A3340" w:rsidRPr="0025068F" w:rsidRDefault="005A3340" w:rsidP="00BE0FD9">
            <w:pPr>
              <w:rPr>
                <w:rFonts w:cs="Arial"/>
                <w:b/>
                <w:sz w:val="22"/>
                <w:szCs w:val="22"/>
              </w:rPr>
            </w:pPr>
          </w:p>
        </w:tc>
        <w:tc>
          <w:tcPr>
            <w:tcW w:w="1134" w:type="dxa"/>
            <w:shd w:val="clear" w:color="auto" w:fill="auto"/>
            <w:vAlign w:val="center"/>
          </w:tcPr>
          <w:p w:rsidR="005A3340" w:rsidRPr="0025068F" w:rsidRDefault="005A3340" w:rsidP="00BE0FD9">
            <w:pPr>
              <w:rPr>
                <w:rFonts w:cs="Arial"/>
                <w:b/>
                <w:sz w:val="22"/>
                <w:szCs w:val="22"/>
              </w:rPr>
            </w:pPr>
          </w:p>
        </w:tc>
      </w:tr>
      <w:tr w:rsidR="005A3340" w:rsidRPr="0025068F" w:rsidTr="00BE0FD9">
        <w:trPr>
          <w:trHeight w:val="627"/>
        </w:trPr>
        <w:tc>
          <w:tcPr>
            <w:tcW w:w="8075" w:type="dxa"/>
            <w:shd w:val="clear" w:color="auto" w:fill="auto"/>
            <w:vAlign w:val="center"/>
          </w:tcPr>
          <w:p w:rsidR="005A3340" w:rsidRPr="0025068F" w:rsidRDefault="005A3340" w:rsidP="00BE0FD9">
            <w:pPr>
              <w:autoSpaceDE w:val="0"/>
              <w:autoSpaceDN w:val="0"/>
              <w:adjustRightInd w:val="0"/>
              <w:rPr>
                <w:rFonts w:cs="Arial"/>
                <w:sz w:val="22"/>
                <w:szCs w:val="22"/>
                <w:lang w:eastAsia="en-GB"/>
              </w:rPr>
            </w:pPr>
            <w:r w:rsidRPr="005A3340">
              <w:rPr>
                <w:rFonts w:cs="Arial"/>
                <w:sz w:val="22"/>
                <w:szCs w:val="22"/>
                <w:lang w:eastAsia="en-GB"/>
              </w:rPr>
              <w:t>Did you receive formal written feedback on your report for the previous academic year?   (N/A for EEs completing their first report)</w:t>
            </w:r>
          </w:p>
        </w:tc>
        <w:tc>
          <w:tcPr>
            <w:tcW w:w="1134" w:type="dxa"/>
            <w:shd w:val="clear" w:color="auto" w:fill="auto"/>
            <w:vAlign w:val="center"/>
          </w:tcPr>
          <w:p w:rsidR="005A3340" w:rsidRPr="0025068F" w:rsidRDefault="005A3340" w:rsidP="00BE0FD9">
            <w:pPr>
              <w:rPr>
                <w:rFonts w:cs="Arial"/>
                <w:b/>
                <w:sz w:val="22"/>
                <w:szCs w:val="22"/>
              </w:rPr>
            </w:pPr>
          </w:p>
        </w:tc>
        <w:tc>
          <w:tcPr>
            <w:tcW w:w="1134" w:type="dxa"/>
            <w:shd w:val="clear" w:color="auto" w:fill="auto"/>
            <w:vAlign w:val="center"/>
          </w:tcPr>
          <w:p w:rsidR="005A3340" w:rsidRPr="0025068F" w:rsidRDefault="005A3340" w:rsidP="00BE0FD9">
            <w:pPr>
              <w:rPr>
                <w:rFonts w:cs="Arial"/>
                <w:b/>
                <w:sz w:val="22"/>
                <w:szCs w:val="22"/>
              </w:rPr>
            </w:pPr>
          </w:p>
        </w:tc>
      </w:tr>
      <w:tr w:rsidR="005A3340" w:rsidRPr="0025068F" w:rsidTr="00BE0FD9">
        <w:trPr>
          <w:trHeight w:val="677"/>
        </w:trPr>
        <w:tc>
          <w:tcPr>
            <w:tcW w:w="8075" w:type="dxa"/>
            <w:shd w:val="clear" w:color="auto" w:fill="auto"/>
            <w:vAlign w:val="center"/>
          </w:tcPr>
          <w:p w:rsidR="005A3340" w:rsidRPr="0025068F" w:rsidRDefault="005A3340" w:rsidP="00BE0FD9">
            <w:pPr>
              <w:autoSpaceDE w:val="0"/>
              <w:autoSpaceDN w:val="0"/>
              <w:adjustRightInd w:val="0"/>
              <w:rPr>
                <w:rFonts w:cs="Arial"/>
                <w:sz w:val="22"/>
                <w:szCs w:val="22"/>
                <w:lang w:eastAsia="en-GB"/>
              </w:rPr>
            </w:pPr>
            <w:r w:rsidRPr="005A3340">
              <w:rPr>
                <w:rFonts w:cs="Arial"/>
                <w:sz w:val="22"/>
                <w:szCs w:val="22"/>
                <w:lang w:eastAsia="en-GB"/>
              </w:rPr>
              <w:t>Were you satisfied with the response to the issues raised in your report for the previous academic year?</w:t>
            </w:r>
          </w:p>
        </w:tc>
        <w:tc>
          <w:tcPr>
            <w:tcW w:w="1134" w:type="dxa"/>
            <w:shd w:val="clear" w:color="auto" w:fill="auto"/>
            <w:vAlign w:val="center"/>
          </w:tcPr>
          <w:p w:rsidR="005A3340" w:rsidRPr="0025068F" w:rsidRDefault="005A3340" w:rsidP="00BE0FD9">
            <w:pPr>
              <w:rPr>
                <w:rFonts w:cs="Arial"/>
                <w:b/>
                <w:sz w:val="22"/>
                <w:szCs w:val="22"/>
              </w:rPr>
            </w:pPr>
          </w:p>
        </w:tc>
        <w:tc>
          <w:tcPr>
            <w:tcW w:w="1134" w:type="dxa"/>
            <w:shd w:val="clear" w:color="auto" w:fill="auto"/>
            <w:vAlign w:val="center"/>
          </w:tcPr>
          <w:p w:rsidR="005A3340" w:rsidRPr="0025068F" w:rsidRDefault="005A3340" w:rsidP="00BE0FD9">
            <w:pPr>
              <w:rPr>
                <w:rFonts w:cs="Arial"/>
                <w:b/>
                <w:sz w:val="22"/>
                <w:szCs w:val="22"/>
              </w:rPr>
            </w:pPr>
          </w:p>
        </w:tc>
      </w:tr>
      <w:tr w:rsidR="005A3340" w:rsidRPr="0025068F" w:rsidTr="00BE0FD9">
        <w:trPr>
          <w:trHeight w:val="465"/>
        </w:trPr>
        <w:tc>
          <w:tcPr>
            <w:tcW w:w="10343" w:type="dxa"/>
            <w:gridSpan w:val="3"/>
            <w:shd w:val="clear" w:color="auto" w:fill="auto"/>
            <w:vAlign w:val="center"/>
          </w:tcPr>
          <w:p w:rsidR="005A3340" w:rsidRPr="001F3D58" w:rsidRDefault="005A3340" w:rsidP="00BE0FD9">
            <w:pPr>
              <w:rPr>
                <w:rFonts w:cs="Arial"/>
                <w:b/>
                <w:sz w:val="22"/>
                <w:szCs w:val="22"/>
              </w:rPr>
            </w:pPr>
            <w:r w:rsidRPr="001F3D58">
              <w:rPr>
                <w:rFonts w:cs="Arial"/>
                <w:b/>
                <w:sz w:val="22"/>
                <w:szCs w:val="22"/>
              </w:rPr>
              <w:t>Comments (if ‘no’ to any of the above):</w:t>
            </w:r>
          </w:p>
          <w:p w:rsidR="005A3340" w:rsidRPr="001F3D58" w:rsidRDefault="005A3340" w:rsidP="00BE0FD9">
            <w:pPr>
              <w:rPr>
                <w:rFonts w:cs="Arial"/>
                <w:b/>
                <w:color w:val="0070C0"/>
                <w:sz w:val="22"/>
                <w:szCs w:val="22"/>
              </w:rPr>
            </w:pPr>
          </w:p>
          <w:p w:rsidR="005A3340" w:rsidRPr="001F3D58" w:rsidRDefault="005A3340" w:rsidP="00BE0FD9">
            <w:pPr>
              <w:rPr>
                <w:rFonts w:cs="Arial"/>
                <w:i/>
                <w:color w:val="0070C0"/>
                <w:sz w:val="22"/>
                <w:szCs w:val="22"/>
              </w:rPr>
            </w:pPr>
            <w:r w:rsidRPr="001F3D58">
              <w:rPr>
                <w:rFonts w:cs="Arial"/>
                <w:i/>
                <w:color w:val="0070C0"/>
                <w:sz w:val="22"/>
                <w:szCs w:val="22"/>
              </w:rPr>
              <w:t>Type your text here</w:t>
            </w:r>
          </w:p>
          <w:p w:rsidR="005A3340" w:rsidRDefault="005A3340" w:rsidP="00BE0FD9">
            <w:pPr>
              <w:rPr>
                <w:rFonts w:cs="Arial"/>
                <w:i/>
                <w:sz w:val="22"/>
                <w:szCs w:val="22"/>
              </w:rPr>
            </w:pPr>
          </w:p>
          <w:p w:rsidR="005A3340" w:rsidRDefault="005A3340" w:rsidP="00BE0FD9">
            <w:pPr>
              <w:rPr>
                <w:rFonts w:cs="Arial"/>
                <w:i/>
                <w:sz w:val="22"/>
                <w:szCs w:val="22"/>
              </w:rPr>
            </w:pPr>
          </w:p>
          <w:p w:rsidR="005A3340" w:rsidRDefault="005A3340" w:rsidP="00BE0FD9">
            <w:pPr>
              <w:rPr>
                <w:rFonts w:cs="Arial"/>
                <w:i/>
                <w:sz w:val="22"/>
                <w:szCs w:val="22"/>
              </w:rPr>
            </w:pPr>
          </w:p>
          <w:p w:rsidR="005A3340" w:rsidRPr="0025068F" w:rsidRDefault="005A3340" w:rsidP="00BE0FD9">
            <w:pPr>
              <w:rPr>
                <w:rFonts w:cs="Arial"/>
                <w:b/>
                <w:sz w:val="22"/>
                <w:szCs w:val="22"/>
              </w:rPr>
            </w:pPr>
          </w:p>
        </w:tc>
      </w:tr>
    </w:tbl>
    <w:p w:rsidR="00245D94" w:rsidRPr="0025068F" w:rsidRDefault="00245D94" w:rsidP="00245D94">
      <w:pPr>
        <w:rPr>
          <w:rFonts w:cs="Arial"/>
          <w:sz w:val="22"/>
          <w:szCs w:val="22"/>
        </w:rPr>
      </w:pPr>
    </w:p>
    <w:p w:rsidR="00245D94" w:rsidRPr="0025068F" w:rsidRDefault="00245D94" w:rsidP="00D95093">
      <w:pPr>
        <w:rPr>
          <w:rFonts w:cs="Arial"/>
          <w:sz w:val="22"/>
          <w:szCs w:val="22"/>
        </w:rPr>
      </w:pPr>
    </w:p>
    <w:p w:rsidR="00D95093" w:rsidRPr="0025068F" w:rsidRDefault="00D95093" w:rsidP="00D95093">
      <w:pPr>
        <w:rPr>
          <w:rFonts w:cs="Arial"/>
          <w:sz w:val="22"/>
          <w:szCs w:val="22"/>
        </w:rPr>
      </w:pPr>
    </w:p>
    <w:p w:rsidR="0087523B" w:rsidRPr="0025068F" w:rsidRDefault="0087523B">
      <w:pPr>
        <w:pStyle w:val="Heading2"/>
        <w:rPr>
          <w:rFonts w:cs="Arial"/>
          <w:sz w:val="22"/>
          <w:szCs w:val="22"/>
        </w:rPr>
      </w:pPr>
      <w:bookmarkStart w:id="4" w:name="_Toc510430089"/>
      <w:bookmarkEnd w:id="3"/>
      <w:r w:rsidRPr="0025068F">
        <w:rPr>
          <w:rFonts w:cs="Arial"/>
          <w:sz w:val="22"/>
          <w:szCs w:val="22"/>
        </w:rPr>
        <w:t xml:space="preserve">Report </w:t>
      </w:r>
      <w:bookmarkEnd w:id="4"/>
    </w:p>
    <w:p w:rsidR="00CE2A20" w:rsidRDefault="00CE2A20" w:rsidP="00CE2A20">
      <w:pPr>
        <w:rPr>
          <w:b/>
          <w:bCs/>
        </w:rPr>
      </w:pPr>
    </w:p>
    <w:p w:rsidR="00CE2A20" w:rsidRPr="00EC67BE" w:rsidRDefault="00CE2A20" w:rsidP="00CC3B52">
      <w:pPr>
        <w:pStyle w:val="Heading2"/>
        <w:rPr>
          <w:rFonts w:cs="Arial"/>
          <w:sz w:val="22"/>
          <w:szCs w:val="22"/>
        </w:rPr>
      </w:pPr>
      <w:r w:rsidRPr="00EC67BE">
        <w:rPr>
          <w:rFonts w:cs="Arial"/>
          <w:sz w:val="22"/>
          <w:szCs w:val="22"/>
        </w:rPr>
        <w:t>Please use the following headings and guidance notes:</w:t>
      </w:r>
    </w:p>
    <w:p w:rsidR="00F00662" w:rsidRDefault="00F00662" w:rsidP="00F00662">
      <w:pPr>
        <w:rPr>
          <w:rFonts w:cs="Arial"/>
          <w:sz w:val="22"/>
          <w:szCs w:val="22"/>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851"/>
        <w:gridCol w:w="1281"/>
      </w:tblGrid>
      <w:tr w:rsidR="001F3D58" w:rsidRPr="004800CA" w:rsidTr="00BE0FD9">
        <w:tc>
          <w:tcPr>
            <w:tcW w:w="10207" w:type="dxa"/>
            <w:gridSpan w:val="3"/>
            <w:shd w:val="clear" w:color="auto" w:fill="D9D9D9"/>
            <w:vAlign w:val="center"/>
          </w:tcPr>
          <w:p w:rsidR="001F3D58" w:rsidRDefault="00A35CA0" w:rsidP="00BE0FD9">
            <w:pPr>
              <w:rPr>
                <w:rFonts w:cs="Arial"/>
                <w:b/>
                <w:sz w:val="22"/>
                <w:szCs w:val="22"/>
              </w:rPr>
            </w:pPr>
            <w:bookmarkStart w:id="5" w:name="_Toc510430090"/>
            <w:r w:rsidRPr="004800CA">
              <w:rPr>
                <w:rFonts w:cs="Arial"/>
                <w:b/>
                <w:sz w:val="22"/>
                <w:szCs w:val="22"/>
              </w:rPr>
              <w:t>Programme/</w:t>
            </w:r>
            <w:r>
              <w:rPr>
                <w:rFonts w:cs="Arial"/>
                <w:b/>
                <w:sz w:val="22"/>
                <w:szCs w:val="22"/>
              </w:rPr>
              <w:t xml:space="preserve"> </w:t>
            </w:r>
            <w:r w:rsidRPr="004800CA">
              <w:rPr>
                <w:rFonts w:cs="Arial"/>
                <w:b/>
                <w:sz w:val="22"/>
                <w:szCs w:val="22"/>
              </w:rPr>
              <w:t>Subject design, content and standards</w:t>
            </w:r>
            <w:bookmarkEnd w:id="5"/>
          </w:p>
          <w:p w:rsidR="00A35CA0" w:rsidRDefault="00A35CA0" w:rsidP="00BE0FD9">
            <w:pPr>
              <w:rPr>
                <w:rFonts w:cs="Arial"/>
                <w:i/>
                <w:sz w:val="22"/>
                <w:szCs w:val="22"/>
              </w:rPr>
            </w:pPr>
          </w:p>
          <w:p w:rsidR="001F3D58" w:rsidRPr="004800CA" w:rsidRDefault="001F3D58" w:rsidP="00BE0FD9">
            <w:pPr>
              <w:rPr>
                <w:rFonts w:cs="Arial"/>
                <w:i/>
                <w:sz w:val="22"/>
                <w:szCs w:val="22"/>
              </w:rPr>
            </w:pPr>
            <w:r w:rsidRPr="004800CA">
              <w:rPr>
                <w:rFonts w:cs="Arial"/>
                <w:i/>
                <w:sz w:val="22"/>
                <w:szCs w:val="22"/>
              </w:rPr>
              <w:t>Please comment on;</w:t>
            </w:r>
          </w:p>
          <w:p w:rsidR="001F3D58" w:rsidRPr="004800CA" w:rsidRDefault="001F3D58" w:rsidP="00BE0FD9">
            <w:pPr>
              <w:numPr>
                <w:ilvl w:val="0"/>
                <w:numId w:val="10"/>
              </w:numPr>
              <w:rPr>
                <w:rFonts w:cs="Arial"/>
                <w:i/>
                <w:sz w:val="22"/>
                <w:szCs w:val="22"/>
              </w:rPr>
            </w:pPr>
            <w:r w:rsidRPr="004800CA">
              <w:rPr>
                <w:rFonts w:cs="Arial"/>
                <w:i/>
                <w:sz w:val="22"/>
                <w:szCs w:val="22"/>
              </w:rPr>
              <w:t>the extent to which standards</w:t>
            </w:r>
            <w:r>
              <w:rPr>
                <w:rFonts w:cs="Arial"/>
                <w:i/>
                <w:sz w:val="22"/>
                <w:szCs w:val="22"/>
              </w:rPr>
              <w:t xml:space="preserve"> </w:t>
            </w:r>
            <w:r w:rsidRPr="00A530DD">
              <w:rPr>
                <w:rFonts w:cs="Arial"/>
                <w:i/>
                <w:sz w:val="22"/>
                <w:szCs w:val="22"/>
              </w:rPr>
              <w:t>(apprenticeship standards;</w:t>
            </w:r>
            <w:r>
              <w:rPr>
                <w:rFonts w:cs="Arial"/>
                <w:i/>
                <w:sz w:val="22"/>
                <w:szCs w:val="22"/>
              </w:rPr>
              <w:t xml:space="preserve"> PSRB requirements; Professional benchmark statements)</w:t>
            </w:r>
            <w:r w:rsidRPr="004800CA">
              <w:rPr>
                <w:rFonts w:cs="Arial"/>
                <w:i/>
                <w:sz w:val="22"/>
                <w:szCs w:val="22"/>
              </w:rPr>
              <w:t xml:space="preserve"> are appropriate to the qualification</w:t>
            </w:r>
            <w:r>
              <w:rPr>
                <w:rFonts w:cs="Arial"/>
                <w:i/>
                <w:sz w:val="22"/>
                <w:szCs w:val="22"/>
              </w:rPr>
              <w:t>,</w:t>
            </w:r>
            <w:r w:rsidRPr="004800CA">
              <w:rPr>
                <w:rFonts w:cs="Arial"/>
                <w:i/>
                <w:sz w:val="22"/>
                <w:szCs w:val="22"/>
              </w:rPr>
              <w:t xml:space="preserve"> or qualification element under consideration on comparable UK Higher Education programmes</w:t>
            </w:r>
          </w:p>
          <w:p w:rsidR="001F3D58" w:rsidRDefault="001F3D58" w:rsidP="00BE0FD9">
            <w:pPr>
              <w:numPr>
                <w:ilvl w:val="0"/>
                <w:numId w:val="10"/>
              </w:numPr>
              <w:rPr>
                <w:rFonts w:cs="Arial"/>
                <w:i/>
                <w:sz w:val="22"/>
                <w:szCs w:val="22"/>
              </w:rPr>
            </w:pPr>
            <w:r w:rsidRPr="004800CA">
              <w:rPr>
                <w:rFonts w:cs="Arial"/>
                <w:i/>
                <w:sz w:val="22"/>
                <w:szCs w:val="22"/>
              </w:rPr>
              <w:t>the cu</w:t>
            </w:r>
            <w:r>
              <w:rPr>
                <w:rFonts w:cs="Arial"/>
                <w:i/>
                <w:sz w:val="22"/>
                <w:szCs w:val="22"/>
              </w:rPr>
              <w:t xml:space="preserve">rriculum, its aims, content, and </w:t>
            </w:r>
            <w:r w:rsidRPr="004800CA">
              <w:rPr>
                <w:rFonts w:cs="Arial"/>
                <w:i/>
                <w:sz w:val="22"/>
                <w:szCs w:val="22"/>
              </w:rPr>
              <w:t xml:space="preserve">development </w:t>
            </w:r>
          </w:p>
          <w:p w:rsidR="001F3D58" w:rsidRPr="004800CA" w:rsidRDefault="001F3D58" w:rsidP="00BE0FD9">
            <w:pPr>
              <w:numPr>
                <w:ilvl w:val="0"/>
                <w:numId w:val="10"/>
              </w:numPr>
              <w:rPr>
                <w:rFonts w:cs="Arial"/>
                <w:i/>
                <w:sz w:val="22"/>
                <w:szCs w:val="22"/>
              </w:rPr>
            </w:pPr>
            <w:r w:rsidRPr="003A1882">
              <w:rPr>
                <w:rFonts w:cs="Arial"/>
                <w:i/>
                <w:sz w:val="22"/>
                <w:szCs w:val="22"/>
              </w:rPr>
              <w:t>Does the course content remain</w:t>
            </w:r>
            <w:r>
              <w:rPr>
                <w:rFonts w:cs="Arial"/>
                <w:i/>
                <w:sz w:val="22"/>
                <w:szCs w:val="22"/>
              </w:rPr>
              <w:t xml:space="preserve"> relevant and up to date?</w:t>
            </w:r>
          </w:p>
          <w:p w:rsidR="001F3D58" w:rsidRDefault="001F3D58" w:rsidP="00BE0FD9">
            <w:pPr>
              <w:numPr>
                <w:ilvl w:val="0"/>
                <w:numId w:val="10"/>
              </w:numPr>
              <w:rPr>
                <w:rFonts w:cs="Arial"/>
                <w:i/>
                <w:sz w:val="22"/>
                <w:szCs w:val="22"/>
              </w:rPr>
            </w:pPr>
            <w:r>
              <w:rPr>
                <w:rFonts w:cs="Arial"/>
                <w:i/>
                <w:sz w:val="22"/>
                <w:szCs w:val="22"/>
              </w:rPr>
              <w:t>p</w:t>
            </w:r>
            <w:r w:rsidRPr="004800CA">
              <w:rPr>
                <w:rFonts w:cs="Arial"/>
                <w:i/>
                <w:sz w:val="22"/>
                <w:szCs w:val="22"/>
              </w:rPr>
              <w:t>lease comment only on those modules that have strengths, weaknesses or areas of good practice t</w:t>
            </w:r>
            <w:r>
              <w:rPr>
                <w:rFonts w:cs="Arial"/>
                <w:i/>
                <w:sz w:val="22"/>
                <w:szCs w:val="22"/>
              </w:rPr>
              <w:t>hat you would wish to highlight</w:t>
            </w:r>
          </w:p>
          <w:p w:rsidR="001F3D58" w:rsidRPr="003A1882" w:rsidRDefault="001F3D58" w:rsidP="00BE0FD9">
            <w:pPr>
              <w:numPr>
                <w:ilvl w:val="0"/>
                <w:numId w:val="10"/>
              </w:numPr>
              <w:rPr>
                <w:rFonts w:cs="Arial"/>
                <w:i/>
                <w:sz w:val="22"/>
                <w:szCs w:val="22"/>
              </w:rPr>
            </w:pPr>
            <w:r w:rsidRPr="003A1882">
              <w:rPr>
                <w:rFonts w:cs="Arial"/>
                <w:i/>
                <w:sz w:val="22"/>
                <w:szCs w:val="22"/>
              </w:rPr>
              <w:t>Where the programme has a vocational element or link, please comment on the content of the course in terms of preparing students for employment in that sector</w:t>
            </w:r>
          </w:p>
          <w:p w:rsidR="001F3D58" w:rsidRPr="003A1882" w:rsidRDefault="001F3D58" w:rsidP="00BE0FD9">
            <w:pPr>
              <w:ind w:left="720"/>
              <w:rPr>
                <w:rFonts w:cs="Arial"/>
                <w:i/>
                <w:sz w:val="22"/>
                <w:szCs w:val="22"/>
              </w:rPr>
            </w:pPr>
          </w:p>
        </w:tc>
      </w:tr>
      <w:tr w:rsidR="00FA3F0A" w:rsidRPr="004800CA" w:rsidTr="00BE0FD9">
        <w:trPr>
          <w:trHeight w:val="1020"/>
        </w:trPr>
        <w:tc>
          <w:tcPr>
            <w:tcW w:w="10207" w:type="dxa"/>
            <w:gridSpan w:val="3"/>
            <w:shd w:val="clear" w:color="auto" w:fill="auto"/>
            <w:vAlign w:val="center"/>
          </w:tcPr>
          <w:p w:rsidR="00B1155A" w:rsidRDefault="00FA3F0A" w:rsidP="00BE0FD9">
            <w:pPr>
              <w:rPr>
                <w:rFonts w:eastAsia="Calibri" w:cs="Arial"/>
                <w:i/>
                <w:color w:val="0070C0"/>
                <w:sz w:val="22"/>
                <w:szCs w:val="22"/>
              </w:rPr>
            </w:pPr>
            <w:r w:rsidRPr="005A3340">
              <w:rPr>
                <w:rFonts w:eastAsia="Calibri" w:cs="Arial"/>
                <w:i/>
                <w:color w:val="0070C0"/>
                <w:sz w:val="22"/>
                <w:szCs w:val="22"/>
              </w:rPr>
              <w:t>Type your text here</w:t>
            </w:r>
          </w:p>
          <w:p w:rsidR="00B1155A" w:rsidRPr="00B1155A" w:rsidRDefault="00B1155A" w:rsidP="00B1155A">
            <w:pPr>
              <w:rPr>
                <w:rFonts w:eastAsia="Calibri" w:cs="Arial"/>
                <w:sz w:val="22"/>
                <w:szCs w:val="22"/>
              </w:rPr>
            </w:pPr>
          </w:p>
          <w:p w:rsidR="00B1155A" w:rsidRPr="00B1155A" w:rsidRDefault="00B1155A" w:rsidP="00B1155A">
            <w:pPr>
              <w:rPr>
                <w:rFonts w:eastAsia="Calibri" w:cs="Arial"/>
                <w:sz w:val="22"/>
                <w:szCs w:val="22"/>
              </w:rPr>
            </w:pPr>
          </w:p>
          <w:p w:rsidR="00B1155A" w:rsidRDefault="00B1155A" w:rsidP="00B1155A">
            <w:pPr>
              <w:rPr>
                <w:rFonts w:eastAsia="Calibri" w:cs="Arial"/>
                <w:sz w:val="22"/>
                <w:szCs w:val="22"/>
              </w:rPr>
            </w:pPr>
          </w:p>
          <w:p w:rsidR="00FA3F0A" w:rsidRPr="00B1155A" w:rsidRDefault="00FA3F0A" w:rsidP="00B1155A">
            <w:pPr>
              <w:rPr>
                <w:rFonts w:eastAsia="Calibri" w:cs="Arial"/>
                <w:sz w:val="22"/>
                <w:szCs w:val="22"/>
              </w:rPr>
            </w:pPr>
          </w:p>
        </w:tc>
      </w:tr>
      <w:tr w:rsidR="001F3D58" w:rsidRPr="004800CA" w:rsidTr="004E330A">
        <w:trPr>
          <w:trHeight w:val="648"/>
        </w:trPr>
        <w:tc>
          <w:tcPr>
            <w:tcW w:w="8075" w:type="dxa"/>
            <w:shd w:val="clear" w:color="auto" w:fill="D9D9D9"/>
            <w:vAlign w:val="center"/>
          </w:tcPr>
          <w:p w:rsidR="001F3D58" w:rsidRPr="00DC4567" w:rsidRDefault="00A35CA0" w:rsidP="00BE0FD9">
            <w:pPr>
              <w:rPr>
                <w:rFonts w:cs="Arial"/>
                <w:b/>
                <w:sz w:val="22"/>
                <w:szCs w:val="22"/>
              </w:rPr>
            </w:pPr>
            <w:bookmarkStart w:id="6" w:name="_Toc510430091"/>
            <w:r>
              <w:rPr>
                <w:rFonts w:cs="Arial"/>
                <w:b/>
                <w:sz w:val="22"/>
                <w:szCs w:val="22"/>
              </w:rPr>
              <w:t>Student achievement</w:t>
            </w:r>
            <w:r w:rsidR="001F3D58" w:rsidRPr="00FA3F0A">
              <w:rPr>
                <w:rFonts w:cs="Arial"/>
                <w:b/>
                <w:sz w:val="22"/>
                <w:szCs w:val="22"/>
              </w:rPr>
              <w:t xml:space="preserve"> (please</w:t>
            </w:r>
            <w:r w:rsidR="001F3D58" w:rsidRPr="004800CA">
              <w:rPr>
                <w:rFonts w:cs="Arial"/>
                <w:b/>
                <w:sz w:val="22"/>
                <w:szCs w:val="22"/>
              </w:rPr>
              <w:t xml:space="preserve"> avoid reference by name to individual students)</w:t>
            </w:r>
          </w:p>
        </w:tc>
        <w:tc>
          <w:tcPr>
            <w:tcW w:w="851" w:type="dxa"/>
            <w:shd w:val="clear" w:color="auto" w:fill="D9D9D9"/>
            <w:vAlign w:val="center"/>
          </w:tcPr>
          <w:p w:rsidR="001F3D58" w:rsidRPr="00DC4567" w:rsidRDefault="001F3D58" w:rsidP="00BE0FD9">
            <w:pPr>
              <w:rPr>
                <w:rFonts w:cs="Arial"/>
                <w:b/>
                <w:sz w:val="22"/>
                <w:szCs w:val="22"/>
              </w:rPr>
            </w:pPr>
            <w:r>
              <w:rPr>
                <w:rFonts w:cs="Arial"/>
                <w:b/>
                <w:sz w:val="22"/>
                <w:szCs w:val="22"/>
              </w:rPr>
              <w:t>Yes</w:t>
            </w:r>
          </w:p>
        </w:tc>
        <w:bookmarkEnd w:id="6"/>
        <w:tc>
          <w:tcPr>
            <w:tcW w:w="1281" w:type="dxa"/>
            <w:shd w:val="clear" w:color="auto" w:fill="D9D9D9"/>
            <w:vAlign w:val="center"/>
          </w:tcPr>
          <w:p w:rsidR="001F3D58" w:rsidRPr="00DC4567" w:rsidRDefault="001F3D58" w:rsidP="00BE0FD9">
            <w:pPr>
              <w:rPr>
                <w:rFonts w:cs="Arial"/>
                <w:b/>
                <w:sz w:val="22"/>
                <w:szCs w:val="22"/>
              </w:rPr>
            </w:pPr>
            <w:r>
              <w:rPr>
                <w:rFonts w:cs="Arial"/>
                <w:b/>
                <w:sz w:val="22"/>
                <w:szCs w:val="22"/>
              </w:rPr>
              <w:t>No</w:t>
            </w:r>
          </w:p>
        </w:tc>
      </w:tr>
      <w:tr w:rsidR="00DC4567" w:rsidRPr="004800CA" w:rsidTr="004E330A">
        <w:trPr>
          <w:trHeight w:val="980"/>
        </w:trPr>
        <w:tc>
          <w:tcPr>
            <w:tcW w:w="8075" w:type="dxa"/>
            <w:shd w:val="clear" w:color="auto" w:fill="FFFFFF" w:themeFill="background1"/>
            <w:vAlign w:val="center"/>
          </w:tcPr>
          <w:p w:rsidR="00DC4567" w:rsidRPr="00466CB9" w:rsidRDefault="001F3D58" w:rsidP="00BE0FD9">
            <w:pPr>
              <w:rPr>
                <w:rFonts w:cs="Arial"/>
                <w:sz w:val="22"/>
                <w:szCs w:val="22"/>
                <w:lang w:eastAsia="en-GB"/>
              </w:rPr>
            </w:pPr>
            <w:r w:rsidRPr="007E5E5C">
              <w:rPr>
                <w:rFonts w:cs="Arial"/>
                <w:sz w:val="22"/>
                <w:szCs w:val="22"/>
                <w:lang w:eastAsia="en-GB"/>
              </w:rPr>
              <w:t>Are you satisfied that the level of student achievement is comparable across all locations of programme delivery (</w:t>
            </w:r>
            <w:r w:rsidR="00011BD5" w:rsidRPr="007E5E5C">
              <w:rPr>
                <w:rFonts w:cs="Arial"/>
                <w:sz w:val="22"/>
                <w:szCs w:val="22"/>
                <w:lang w:eastAsia="en-GB"/>
              </w:rPr>
              <w:t>e.g.</w:t>
            </w:r>
            <w:r w:rsidRPr="007E5E5C">
              <w:rPr>
                <w:rFonts w:cs="Arial"/>
                <w:sz w:val="22"/>
                <w:szCs w:val="22"/>
                <w:lang w:eastAsia="en-GB"/>
              </w:rPr>
              <w:t xml:space="preserve"> overseas campuses, franchise programmes)</w:t>
            </w:r>
          </w:p>
        </w:tc>
        <w:tc>
          <w:tcPr>
            <w:tcW w:w="851" w:type="dxa"/>
            <w:shd w:val="clear" w:color="auto" w:fill="FFFFFF" w:themeFill="background1"/>
            <w:vAlign w:val="center"/>
          </w:tcPr>
          <w:p w:rsidR="00DC4567" w:rsidRPr="004800CA" w:rsidRDefault="00DC4567" w:rsidP="00BE0FD9">
            <w:pPr>
              <w:rPr>
                <w:rFonts w:cs="Arial"/>
                <w:b/>
                <w:sz w:val="22"/>
                <w:szCs w:val="22"/>
              </w:rPr>
            </w:pPr>
          </w:p>
        </w:tc>
        <w:tc>
          <w:tcPr>
            <w:tcW w:w="1281" w:type="dxa"/>
            <w:shd w:val="clear" w:color="auto" w:fill="FFFFFF" w:themeFill="background1"/>
            <w:vAlign w:val="center"/>
          </w:tcPr>
          <w:p w:rsidR="00DC4567" w:rsidRPr="004800CA" w:rsidRDefault="00DC4567" w:rsidP="00BE0FD9">
            <w:pPr>
              <w:rPr>
                <w:rFonts w:cs="Arial"/>
                <w:b/>
                <w:sz w:val="22"/>
                <w:szCs w:val="22"/>
              </w:rPr>
            </w:pPr>
          </w:p>
        </w:tc>
      </w:tr>
      <w:tr w:rsidR="00DC4567" w:rsidRPr="004800CA" w:rsidTr="00BE0FD9">
        <w:trPr>
          <w:trHeight w:val="850"/>
        </w:trPr>
        <w:tc>
          <w:tcPr>
            <w:tcW w:w="10207" w:type="dxa"/>
            <w:gridSpan w:val="3"/>
            <w:shd w:val="clear" w:color="auto" w:fill="D9D9D9" w:themeFill="background1" w:themeFillShade="D9"/>
            <w:vAlign w:val="center"/>
          </w:tcPr>
          <w:p w:rsidR="00DC4567" w:rsidRDefault="00DC4567" w:rsidP="00BE0FD9">
            <w:pPr>
              <w:rPr>
                <w:rFonts w:cs="Arial"/>
                <w:i/>
                <w:sz w:val="22"/>
                <w:szCs w:val="22"/>
              </w:rPr>
            </w:pPr>
          </w:p>
          <w:p w:rsidR="00DC4567" w:rsidRPr="004800CA" w:rsidRDefault="00DC4567" w:rsidP="00BE0FD9">
            <w:pPr>
              <w:rPr>
                <w:rFonts w:cs="Arial"/>
                <w:i/>
                <w:sz w:val="22"/>
                <w:szCs w:val="22"/>
              </w:rPr>
            </w:pPr>
            <w:r>
              <w:rPr>
                <w:rFonts w:cs="Arial"/>
                <w:i/>
                <w:sz w:val="22"/>
                <w:szCs w:val="22"/>
              </w:rPr>
              <w:t xml:space="preserve">Please comment </w:t>
            </w:r>
            <w:r w:rsidRPr="004800CA">
              <w:rPr>
                <w:rFonts w:cs="Arial"/>
                <w:i/>
                <w:sz w:val="22"/>
                <w:szCs w:val="22"/>
              </w:rPr>
              <w:t>on:</w:t>
            </w:r>
          </w:p>
          <w:p w:rsidR="00DC4567" w:rsidRPr="004800CA" w:rsidRDefault="00DC4567" w:rsidP="00BE0FD9">
            <w:pPr>
              <w:numPr>
                <w:ilvl w:val="0"/>
                <w:numId w:val="11"/>
              </w:numPr>
              <w:rPr>
                <w:rFonts w:cs="Arial"/>
                <w:i/>
                <w:sz w:val="22"/>
                <w:szCs w:val="22"/>
              </w:rPr>
            </w:pPr>
            <w:r w:rsidRPr="004800CA">
              <w:rPr>
                <w:rFonts w:cs="Arial"/>
                <w:i/>
                <w:sz w:val="22"/>
                <w:szCs w:val="22"/>
              </w:rPr>
              <w:t>standards achieved by students</w:t>
            </w:r>
          </w:p>
          <w:p w:rsidR="00DC4567" w:rsidRPr="004800CA" w:rsidRDefault="00DC4567" w:rsidP="00BE0FD9">
            <w:pPr>
              <w:numPr>
                <w:ilvl w:val="0"/>
                <w:numId w:val="11"/>
              </w:numPr>
              <w:rPr>
                <w:rFonts w:cs="Arial"/>
                <w:i/>
                <w:sz w:val="22"/>
                <w:szCs w:val="22"/>
              </w:rPr>
            </w:pPr>
            <w:r w:rsidRPr="004800CA">
              <w:rPr>
                <w:rFonts w:cs="Arial"/>
                <w:i/>
                <w:sz w:val="22"/>
                <w:szCs w:val="22"/>
              </w:rPr>
              <w:t>student performance in relation to their peers on comparable courses</w:t>
            </w:r>
          </w:p>
          <w:p w:rsidR="00DC4567" w:rsidRPr="007E5E5C" w:rsidRDefault="00DC4567" w:rsidP="00BE0FD9">
            <w:pPr>
              <w:numPr>
                <w:ilvl w:val="0"/>
                <w:numId w:val="11"/>
              </w:numPr>
              <w:rPr>
                <w:rFonts w:cs="Arial"/>
                <w:i/>
                <w:sz w:val="22"/>
                <w:szCs w:val="22"/>
              </w:rPr>
            </w:pPr>
            <w:r w:rsidRPr="007E5E5C">
              <w:rPr>
                <w:rFonts w:cs="Arial"/>
                <w:i/>
                <w:sz w:val="22"/>
                <w:szCs w:val="22"/>
              </w:rPr>
              <w:t xml:space="preserve">student performance in modules taught at overseas campuses (Dubai, Mauritius) and modules on franchised and joint validated programmes at UK and overseas </w:t>
            </w:r>
            <w:r w:rsidR="004201FA" w:rsidRPr="007E5E5C">
              <w:rPr>
                <w:rFonts w:cs="Arial"/>
                <w:i/>
                <w:sz w:val="22"/>
                <w:szCs w:val="22"/>
              </w:rPr>
              <w:t>sites</w:t>
            </w:r>
          </w:p>
          <w:p w:rsidR="00DC4567" w:rsidRPr="004800CA" w:rsidRDefault="00DC4567" w:rsidP="00BE0FD9">
            <w:pPr>
              <w:numPr>
                <w:ilvl w:val="0"/>
                <w:numId w:val="11"/>
              </w:numPr>
              <w:rPr>
                <w:rFonts w:cs="Arial"/>
                <w:i/>
                <w:sz w:val="22"/>
                <w:szCs w:val="22"/>
              </w:rPr>
            </w:pPr>
            <w:r w:rsidRPr="004800CA">
              <w:rPr>
                <w:rFonts w:eastAsia="Arial Unicode MS" w:cs="Arial"/>
                <w:i/>
                <w:sz w:val="22"/>
                <w:szCs w:val="22"/>
              </w:rPr>
              <w:t>student performance in relation to clinical/professional practice (if applicable)</w:t>
            </w:r>
          </w:p>
          <w:p w:rsidR="00DC4567" w:rsidRPr="004800CA" w:rsidRDefault="00DC4567" w:rsidP="00BE0FD9">
            <w:pPr>
              <w:numPr>
                <w:ilvl w:val="0"/>
                <w:numId w:val="11"/>
              </w:numPr>
              <w:rPr>
                <w:rFonts w:cs="Arial"/>
                <w:i/>
                <w:sz w:val="22"/>
                <w:szCs w:val="22"/>
              </w:rPr>
            </w:pPr>
            <w:r w:rsidRPr="004800CA">
              <w:rPr>
                <w:rFonts w:eastAsia="Arial Unicode MS" w:cs="Arial"/>
                <w:i/>
                <w:sz w:val="22"/>
                <w:szCs w:val="22"/>
              </w:rPr>
              <w:t>student performance in relation to PSRB requirements (if applicable)</w:t>
            </w:r>
          </w:p>
          <w:p w:rsidR="00DC4567" w:rsidRPr="004800CA" w:rsidRDefault="00DC4567" w:rsidP="00BE0FD9">
            <w:pPr>
              <w:numPr>
                <w:ilvl w:val="0"/>
                <w:numId w:val="11"/>
              </w:numPr>
              <w:rPr>
                <w:rFonts w:cs="Arial"/>
                <w:i/>
                <w:sz w:val="22"/>
                <w:szCs w:val="22"/>
              </w:rPr>
            </w:pPr>
            <w:r w:rsidRPr="004800CA">
              <w:rPr>
                <w:rFonts w:cs="Arial"/>
                <w:i/>
                <w:sz w:val="22"/>
                <w:szCs w:val="22"/>
              </w:rPr>
              <w:t>the effectiveness of employer engagement (if applicable)</w:t>
            </w:r>
          </w:p>
          <w:p w:rsidR="00DC4567" w:rsidRPr="004800CA" w:rsidRDefault="00DC4567" w:rsidP="00BE0FD9">
            <w:pPr>
              <w:numPr>
                <w:ilvl w:val="0"/>
                <w:numId w:val="11"/>
              </w:numPr>
              <w:rPr>
                <w:rFonts w:cs="Arial"/>
                <w:i/>
                <w:sz w:val="22"/>
                <w:szCs w:val="22"/>
              </w:rPr>
            </w:pPr>
            <w:r>
              <w:rPr>
                <w:rFonts w:cs="Arial"/>
                <w:bCs/>
                <w:i/>
                <w:sz w:val="22"/>
                <w:szCs w:val="22"/>
              </w:rPr>
              <w:t>foundation d</w:t>
            </w:r>
            <w:r w:rsidRPr="004800CA">
              <w:rPr>
                <w:rFonts w:cs="Arial"/>
                <w:bCs/>
                <w:i/>
                <w:sz w:val="22"/>
                <w:szCs w:val="22"/>
              </w:rPr>
              <w:t>egrees:</w:t>
            </w:r>
            <w:r w:rsidRPr="004800CA">
              <w:rPr>
                <w:rFonts w:cs="Arial"/>
                <w:i/>
                <w:sz w:val="22"/>
                <w:szCs w:val="22"/>
              </w:rPr>
              <w:t xml:space="preserve"> Are there sufficient and effective opportunities for </w:t>
            </w:r>
            <w:r w:rsidR="00011BD5" w:rsidRPr="004800CA">
              <w:rPr>
                <w:rFonts w:cs="Arial"/>
                <w:i/>
                <w:sz w:val="22"/>
                <w:szCs w:val="22"/>
              </w:rPr>
              <w:t>work-based</w:t>
            </w:r>
            <w:r w:rsidRPr="004800CA">
              <w:rPr>
                <w:rFonts w:cs="Arial"/>
                <w:i/>
                <w:sz w:val="22"/>
                <w:szCs w:val="22"/>
              </w:rPr>
              <w:t xml:space="preserve"> learning and </w:t>
            </w:r>
            <w:r w:rsidR="00011BD5" w:rsidRPr="004800CA">
              <w:rPr>
                <w:rFonts w:cs="Arial"/>
                <w:i/>
                <w:sz w:val="22"/>
                <w:szCs w:val="22"/>
              </w:rPr>
              <w:t>work-related</w:t>
            </w:r>
            <w:r w:rsidRPr="004800CA">
              <w:rPr>
                <w:rFonts w:cs="Arial"/>
                <w:i/>
                <w:sz w:val="22"/>
                <w:szCs w:val="22"/>
              </w:rPr>
              <w:t xml:space="preserve"> learning?</w:t>
            </w:r>
          </w:p>
          <w:p w:rsidR="00DC4567" w:rsidRPr="004800CA" w:rsidRDefault="00DC4567" w:rsidP="00BE0FD9">
            <w:pPr>
              <w:numPr>
                <w:ilvl w:val="0"/>
                <w:numId w:val="11"/>
              </w:numPr>
              <w:rPr>
                <w:rFonts w:cs="Arial"/>
                <w:i/>
                <w:sz w:val="22"/>
                <w:szCs w:val="22"/>
              </w:rPr>
            </w:pPr>
            <w:r w:rsidRPr="004800CA">
              <w:rPr>
                <w:rFonts w:cs="Arial"/>
                <w:i/>
                <w:sz w:val="22"/>
                <w:szCs w:val="22"/>
              </w:rPr>
              <w:t>strengths and weaknesses of the cohort</w:t>
            </w:r>
          </w:p>
          <w:p w:rsidR="00DC4567" w:rsidRDefault="00DC4567" w:rsidP="00BE0FD9">
            <w:pPr>
              <w:numPr>
                <w:ilvl w:val="0"/>
                <w:numId w:val="11"/>
              </w:numPr>
              <w:rPr>
                <w:rFonts w:cs="Arial"/>
                <w:i/>
                <w:sz w:val="22"/>
                <w:szCs w:val="22"/>
              </w:rPr>
            </w:pPr>
            <w:r>
              <w:rPr>
                <w:rFonts w:cs="Arial"/>
                <w:i/>
                <w:sz w:val="22"/>
                <w:szCs w:val="22"/>
              </w:rPr>
              <w:t>factors that the E</w:t>
            </w:r>
            <w:r w:rsidRPr="004800CA">
              <w:rPr>
                <w:rFonts w:cs="Arial"/>
                <w:i/>
                <w:sz w:val="22"/>
                <w:szCs w:val="22"/>
              </w:rPr>
              <w:t>xternal Examiner is aware of that have positively or negatively affected student performance (e.g. resources, field trips etc.</w:t>
            </w:r>
            <w:r>
              <w:rPr>
                <w:rFonts w:cs="Arial"/>
                <w:i/>
                <w:sz w:val="22"/>
                <w:szCs w:val="22"/>
              </w:rPr>
              <w:t>)</w:t>
            </w:r>
          </w:p>
          <w:p w:rsidR="00DC4567" w:rsidRPr="003A1882" w:rsidRDefault="00DC4567" w:rsidP="00BE0FD9">
            <w:pPr>
              <w:rPr>
                <w:rFonts w:eastAsia="Calibri" w:cs="Arial"/>
                <w:i/>
                <w:color w:val="0070C0"/>
                <w:sz w:val="22"/>
                <w:szCs w:val="22"/>
              </w:rPr>
            </w:pPr>
          </w:p>
        </w:tc>
      </w:tr>
      <w:tr w:rsidR="00293277" w:rsidRPr="004800CA" w:rsidTr="00BE0FD9">
        <w:trPr>
          <w:trHeight w:val="850"/>
        </w:trPr>
        <w:tc>
          <w:tcPr>
            <w:tcW w:w="10207" w:type="dxa"/>
            <w:gridSpan w:val="3"/>
            <w:shd w:val="clear" w:color="auto" w:fill="auto"/>
            <w:vAlign w:val="center"/>
          </w:tcPr>
          <w:p w:rsidR="00293277" w:rsidRPr="003A1882" w:rsidRDefault="00FA3F0A" w:rsidP="00BE0FD9">
            <w:pPr>
              <w:rPr>
                <w:rFonts w:eastAsia="Calibri" w:cs="Arial"/>
                <w:i/>
                <w:color w:val="0070C0"/>
                <w:sz w:val="22"/>
                <w:szCs w:val="22"/>
              </w:rPr>
            </w:pPr>
            <w:r w:rsidRPr="003A1882">
              <w:rPr>
                <w:rFonts w:eastAsia="Calibri" w:cs="Arial"/>
                <w:i/>
                <w:color w:val="0070C0"/>
                <w:sz w:val="22"/>
                <w:szCs w:val="22"/>
              </w:rPr>
              <w:t>Type your text here</w:t>
            </w:r>
          </w:p>
        </w:tc>
      </w:tr>
      <w:tr w:rsidR="00272FC8" w:rsidRPr="004800CA" w:rsidTr="00BE0FD9">
        <w:trPr>
          <w:trHeight w:val="648"/>
        </w:trPr>
        <w:tc>
          <w:tcPr>
            <w:tcW w:w="8075" w:type="dxa"/>
            <w:shd w:val="clear" w:color="auto" w:fill="D9D9D9"/>
            <w:vAlign w:val="center"/>
          </w:tcPr>
          <w:p w:rsidR="00272FC8" w:rsidRPr="00466CB9" w:rsidRDefault="004E330A" w:rsidP="00BE0FD9">
            <w:pPr>
              <w:rPr>
                <w:rFonts w:cs="Arial"/>
                <w:b/>
                <w:sz w:val="22"/>
                <w:szCs w:val="22"/>
              </w:rPr>
            </w:pPr>
            <w:bookmarkStart w:id="7" w:name="_Toc510430092"/>
            <w:r>
              <w:rPr>
                <w:rFonts w:cs="Arial"/>
                <w:b/>
                <w:sz w:val="22"/>
                <w:szCs w:val="22"/>
              </w:rPr>
              <w:t xml:space="preserve">Assessments: </w:t>
            </w:r>
            <w:r w:rsidR="00272FC8" w:rsidRPr="004800CA">
              <w:rPr>
                <w:rFonts w:cs="Arial"/>
                <w:b/>
                <w:sz w:val="22"/>
                <w:szCs w:val="22"/>
              </w:rPr>
              <w:t>structure, design and marking</w:t>
            </w:r>
          </w:p>
        </w:tc>
        <w:tc>
          <w:tcPr>
            <w:tcW w:w="851" w:type="dxa"/>
            <w:shd w:val="clear" w:color="auto" w:fill="D9D9D9"/>
            <w:vAlign w:val="center"/>
          </w:tcPr>
          <w:p w:rsidR="00272FC8" w:rsidRPr="00466CB9" w:rsidRDefault="00272FC8" w:rsidP="00BE0FD9">
            <w:pPr>
              <w:rPr>
                <w:rFonts w:cs="Arial"/>
                <w:b/>
                <w:sz w:val="22"/>
                <w:szCs w:val="22"/>
              </w:rPr>
            </w:pPr>
            <w:r>
              <w:rPr>
                <w:rFonts w:cs="Arial"/>
                <w:b/>
                <w:sz w:val="22"/>
                <w:szCs w:val="22"/>
              </w:rPr>
              <w:t>Yes</w:t>
            </w:r>
          </w:p>
        </w:tc>
        <w:bookmarkEnd w:id="7"/>
        <w:tc>
          <w:tcPr>
            <w:tcW w:w="1281" w:type="dxa"/>
            <w:shd w:val="clear" w:color="auto" w:fill="D9D9D9"/>
            <w:vAlign w:val="center"/>
          </w:tcPr>
          <w:p w:rsidR="00272FC8" w:rsidRPr="00466CB9" w:rsidRDefault="00272FC8" w:rsidP="00BE0FD9">
            <w:pPr>
              <w:rPr>
                <w:rFonts w:cs="Arial"/>
                <w:b/>
                <w:sz w:val="22"/>
                <w:szCs w:val="22"/>
              </w:rPr>
            </w:pPr>
            <w:r>
              <w:rPr>
                <w:rFonts w:cs="Arial"/>
                <w:b/>
                <w:sz w:val="22"/>
                <w:szCs w:val="22"/>
              </w:rPr>
              <w:t>No</w:t>
            </w:r>
          </w:p>
        </w:tc>
      </w:tr>
      <w:tr w:rsidR="00466CB9" w:rsidRPr="004800CA" w:rsidTr="00BE0FD9">
        <w:trPr>
          <w:trHeight w:val="702"/>
        </w:trPr>
        <w:tc>
          <w:tcPr>
            <w:tcW w:w="8075" w:type="dxa"/>
            <w:shd w:val="clear" w:color="auto" w:fill="FFFFFF" w:themeFill="background1"/>
            <w:vAlign w:val="center"/>
          </w:tcPr>
          <w:p w:rsidR="00466CB9" w:rsidRPr="00466CB9" w:rsidRDefault="00466CB9" w:rsidP="00BE0FD9">
            <w:pPr>
              <w:rPr>
                <w:rFonts w:cs="Arial"/>
                <w:sz w:val="22"/>
                <w:szCs w:val="22"/>
                <w:lang w:eastAsia="en-GB"/>
              </w:rPr>
            </w:pPr>
            <w:r w:rsidRPr="0025068F">
              <w:rPr>
                <w:rFonts w:cs="Arial"/>
                <w:sz w:val="22"/>
                <w:szCs w:val="22"/>
                <w:lang w:eastAsia="en-GB"/>
              </w:rPr>
              <w:t>I was given the opportunity to see samples of marked work (including written assignments and examination scripts) covering the full range of marks</w:t>
            </w:r>
          </w:p>
        </w:tc>
        <w:tc>
          <w:tcPr>
            <w:tcW w:w="851" w:type="dxa"/>
            <w:shd w:val="clear" w:color="auto" w:fill="FFFFFF" w:themeFill="background1"/>
            <w:vAlign w:val="center"/>
          </w:tcPr>
          <w:p w:rsidR="00466CB9" w:rsidRPr="004800CA" w:rsidRDefault="00466CB9" w:rsidP="00BE0FD9">
            <w:pPr>
              <w:rPr>
                <w:rFonts w:cs="Arial"/>
                <w:b/>
                <w:sz w:val="22"/>
                <w:szCs w:val="22"/>
              </w:rPr>
            </w:pPr>
          </w:p>
        </w:tc>
        <w:tc>
          <w:tcPr>
            <w:tcW w:w="1281" w:type="dxa"/>
            <w:shd w:val="clear" w:color="auto" w:fill="FFFFFF" w:themeFill="background1"/>
            <w:vAlign w:val="center"/>
          </w:tcPr>
          <w:p w:rsidR="00466CB9" w:rsidRPr="004800CA" w:rsidRDefault="00466CB9" w:rsidP="00BE0FD9">
            <w:pPr>
              <w:rPr>
                <w:rFonts w:cs="Arial"/>
                <w:b/>
                <w:sz w:val="22"/>
                <w:szCs w:val="22"/>
              </w:rPr>
            </w:pPr>
          </w:p>
        </w:tc>
      </w:tr>
      <w:tr w:rsidR="00466CB9" w:rsidRPr="004800CA" w:rsidTr="00BE0FD9">
        <w:trPr>
          <w:trHeight w:val="684"/>
        </w:trPr>
        <w:tc>
          <w:tcPr>
            <w:tcW w:w="8075" w:type="dxa"/>
            <w:shd w:val="clear" w:color="auto" w:fill="FFFFFF" w:themeFill="background1"/>
            <w:vAlign w:val="center"/>
          </w:tcPr>
          <w:p w:rsidR="00466CB9" w:rsidRPr="0025068F" w:rsidRDefault="00466CB9" w:rsidP="00BE0FD9">
            <w:pPr>
              <w:rPr>
                <w:rFonts w:cs="Arial"/>
                <w:sz w:val="22"/>
                <w:szCs w:val="22"/>
                <w:lang w:eastAsia="en-GB"/>
              </w:rPr>
            </w:pPr>
            <w:r w:rsidRPr="0025068F">
              <w:rPr>
                <w:rFonts w:cs="Arial"/>
                <w:sz w:val="22"/>
                <w:szCs w:val="22"/>
                <w:lang w:eastAsia="en-GB"/>
              </w:rPr>
              <w:t>I saw evidence of internal moderation in the assessment process and confirm it was used effectively and consistently</w:t>
            </w:r>
          </w:p>
        </w:tc>
        <w:tc>
          <w:tcPr>
            <w:tcW w:w="851" w:type="dxa"/>
            <w:shd w:val="clear" w:color="auto" w:fill="FFFFFF" w:themeFill="background1"/>
            <w:vAlign w:val="center"/>
          </w:tcPr>
          <w:p w:rsidR="00466CB9" w:rsidRPr="0025068F" w:rsidRDefault="00466CB9" w:rsidP="00BE0FD9">
            <w:pPr>
              <w:rPr>
                <w:rFonts w:cs="Arial"/>
                <w:sz w:val="22"/>
                <w:szCs w:val="22"/>
                <w:lang w:eastAsia="en-GB"/>
              </w:rPr>
            </w:pPr>
          </w:p>
        </w:tc>
        <w:tc>
          <w:tcPr>
            <w:tcW w:w="1281" w:type="dxa"/>
            <w:shd w:val="clear" w:color="auto" w:fill="FFFFFF" w:themeFill="background1"/>
            <w:vAlign w:val="center"/>
          </w:tcPr>
          <w:p w:rsidR="00466CB9" w:rsidRPr="0025068F" w:rsidRDefault="00466CB9" w:rsidP="00BE0FD9">
            <w:pPr>
              <w:rPr>
                <w:rFonts w:cs="Arial"/>
                <w:sz w:val="22"/>
                <w:szCs w:val="22"/>
                <w:lang w:eastAsia="en-GB"/>
              </w:rPr>
            </w:pPr>
          </w:p>
        </w:tc>
      </w:tr>
      <w:tr w:rsidR="00DB53A8" w:rsidRPr="004800CA" w:rsidTr="00BE0FD9">
        <w:trPr>
          <w:trHeight w:val="346"/>
        </w:trPr>
        <w:tc>
          <w:tcPr>
            <w:tcW w:w="8075" w:type="dxa"/>
            <w:shd w:val="clear" w:color="auto" w:fill="FFFFFF" w:themeFill="background1"/>
            <w:vAlign w:val="center"/>
          </w:tcPr>
          <w:p w:rsidR="00DB53A8" w:rsidRPr="0025068F" w:rsidRDefault="00DB53A8" w:rsidP="00BE0FD9">
            <w:pPr>
              <w:rPr>
                <w:rFonts w:cs="Arial"/>
                <w:sz w:val="22"/>
                <w:szCs w:val="22"/>
                <w:lang w:eastAsia="en-GB"/>
              </w:rPr>
            </w:pPr>
            <w:r w:rsidRPr="00DB53A8">
              <w:rPr>
                <w:rFonts w:cs="Arial"/>
                <w:sz w:val="22"/>
                <w:szCs w:val="22"/>
                <w:lang w:eastAsia="en-GB"/>
              </w:rPr>
              <w:t>See evidence of adequate student feedback being provided to students?</w:t>
            </w:r>
          </w:p>
        </w:tc>
        <w:tc>
          <w:tcPr>
            <w:tcW w:w="851" w:type="dxa"/>
            <w:shd w:val="clear" w:color="auto" w:fill="FFFFFF" w:themeFill="background1"/>
            <w:vAlign w:val="center"/>
          </w:tcPr>
          <w:p w:rsidR="00DB53A8" w:rsidRPr="0025068F" w:rsidRDefault="00DB53A8" w:rsidP="00BE0FD9">
            <w:pPr>
              <w:rPr>
                <w:rFonts w:cs="Arial"/>
                <w:sz w:val="22"/>
                <w:szCs w:val="22"/>
                <w:lang w:eastAsia="en-GB"/>
              </w:rPr>
            </w:pPr>
          </w:p>
        </w:tc>
        <w:tc>
          <w:tcPr>
            <w:tcW w:w="1281" w:type="dxa"/>
            <w:shd w:val="clear" w:color="auto" w:fill="FFFFFF" w:themeFill="background1"/>
            <w:vAlign w:val="center"/>
          </w:tcPr>
          <w:p w:rsidR="00DB53A8" w:rsidRPr="0025068F" w:rsidRDefault="00DB53A8" w:rsidP="00BE0FD9">
            <w:pPr>
              <w:rPr>
                <w:rFonts w:cs="Arial"/>
                <w:sz w:val="22"/>
                <w:szCs w:val="22"/>
                <w:lang w:eastAsia="en-GB"/>
              </w:rPr>
            </w:pPr>
          </w:p>
        </w:tc>
      </w:tr>
      <w:tr w:rsidR="004201FA" w:rsidRPr="004800CA" w:rsidTr="004201FA">
        <w:trPr>
          <w:trHeight w:val="702"/>
        </w:trPr>
        <w:tc>
          <w:tcPr>
            <w:tcW w:w="8075" w:type="dxa"/>
            <w:shd w:val="clear" w:color="auto" w:fill="FFFFFF" w:themeFill="background1"/>
            <w:vAlign w:val="center"/>
          </w:tcPr>
          <w:p w:rsidR="004201FA" w:rsidRPr="007E5E5C" w:rsidRDefault="004201FA" w:rsidP="00BE0FD9">
            <w:pPr>
              <w:rPr>
                <w:rFonts w:cs="Arial"/>
                <w:sz w:val="22"/>
                <w:szCs w:val="22"/>
                <w:lang w:eastAsia="en-GB"/>
              </w:rPr>
            </w:pPr>
            <w:r w:rsidRPr="007E5E5C">
              <w:rPr>
                <w:rFonts w:cs="Arial"/>
                <w:sz w:val="22"/>
                <w:szCs w:val="22"/>
                <w:lang w:eastAsia="en-GB"/>
              </w:rPr>
              <w:t>I saw samples of work from across all programme sites of delivery including overseas campuses and franchises where applicable</w:t>
            </w:r>
          </w:p>
        </w:tc>
        <w:tc>
          <w:tcPr>
            <w:tcW w:w="851" w:type="dxa"/>
            <w:shd w:val="clear" w:color="auto" w:fill="FFFFFF" w:themeFill="background1"/>
            <w:vAlign w:val="center"/>
          </w:tcPr>
          <w:p w:rsidR="004201FA" w:rsidRPr="0025068F" w:rsidRDefault="004201FA" w:rsidP="00BE0FD9">
            <w:pPr>
              <w:rPr>
                <w:rFonts w:cs="Arial"/>
                <w:sz w:val="22"/>
                <w:szCs w:val="22"/>
                <w:lang w:eastAsia="en-GB"/>
              </w:rPr>
            </w:pPr>
          </w:p>
        </w:tc>
        <w:tc>
          <w:tcPr>
            <w:tcW w:w="1281" w:type="dxa"/>
            <w:shd w:val="clear" w:color="auto" w:fill="FFFFFF" w:themeFill="background1"/>
            <w:vAlign w:val="center"/>
          </w:tcPr>
          <w:p w:rsidR="004201FA" w:rsidRPr="0025068F" w:rsidRDefault="004201FA" w:rsidP="00BE0FD9">
            <w:pPr>
              <w:rPr>
                <w:rFonts w:cs="Arial"/>
                <w:sz w:val="22"/>
                <w:szCs w:val="22"/>
                <w:lang w:eastAsia="en-GB"/>
              </w:rPr>
            </w:pPr>
          </w:p>
        </w:tc>
      </w:tr>
      <w:tr w:rsidR="00466CB9" w:rsidRPr="004800CA" w:rsidTr="00BE0FD9">
        <w:tc>
          <w:tcPr>
            <w:tcW w:w="10207" w:type="dxa"/>
            <w:gridSpan w:val="3"/>
            <w:shd w:val="clear" w:color="auto" w:fill="D9D9D9"/>
            <w:vAlign w:val="center"/>
          </w:tcPr>
          <w:p w:rsidR="00BE0FD9" w:rsidRPr="007E5E5C" w:rsidRDefault="00BE0FD9" w:rsidP="00BE0FD9">
            <w:pPr>
              <w:rPr>
                <w:rFonts w:cs="Arial"/>
                <w:i/>
                <w:sz w:val="22"/>
                <w:szCs w:val="22"/>
              </w:rPr>
            </w:pPr>
          </w:p>
          <w:p w:rsidR="00466CB9" w:rsidRPr="007E5E5C" w:rsidRDefault="00466CB9" w:rsidP="00BE0FD9">
            <w:pPr>
              <w:rPr>
                <w:rFonts w:cs="Arial"/>
                <w:i/>
                <w:sz w:val="22"/>
                <w:szCs w:val="22"/>
              </w:rPr>
            </w:pPr>
            <w:r w:rsidRPr="007E5E5C">
              <w:rPr>
                <w:rFonts w:cs="Arial"/>
                <w:i/>
                <w:sz w:val="22"/>
                <w:szCs w:val="22"/>
              </w:rPr>
              <w:t>Please comment on:</w:t>
            </w:r>
          </w:p>
          <w:p w:rsidR="00466CB9" w:rsidRPr="007E5E5C" w:rsidRDefault="00466CB9" w:rsidP="00BE0FD9">
            <w:pPr>
              <w:numPr>
                <w:ilvl w:val="0"/>
                <w:numId w:val="11"/>
              </w:numPr>
              <w:rPr>
                <w:rFonts w:cs="Arial"/>
                <w:i/>
                <w:sz w:val="22"/>
                <w:szCs w:val="22"/>
              </w:rPr>
            </w:pPr>
            <w:r w:rsidRPr="007E5E5C">
              <w:rPr>
                <w:rFonts w:cs="Arial"/>
                <w:i/>
                <w:sz w:val="22"/>
                <w:szCs w:val="22"/>
              </w:rPr>
              <w:t>appropriateness of assessment for measuring achievement of standards</w:t>
            </w:r>
          </w:p>
          <w:p w:rsidR="00466CB9" w:rsidRPr="007E5E5C" w:rsidRDefault="00466CB9" w:rsidP="00BE0FD9">
            <w:pPr>
              <w:numPr>
                <w:ilvl w:val="0"/>
                <w:numId w:val="11"/>
              </w:numPr>
              <w:rPr>
                <w:rFonts w:cs="Arial"/>
                <w:i/>
                <w:sz w:val="22"/>
                <w:szCs w:val="22"/>
              </w:rPr>
            </w:pPr>
            <w:r w:rsidRPr="007E5E5C">
              <w:rPr>
                <w:rFonts w:cs="Arial"/>
                <w:i/>
                <w:sz w:val="22"/>
                <w:szCs w:val="22"/>
              </w:rPr>
              <w:t>The appropriateness and rigour of the course assessment strategy and methods of assessment;</w:t>
            </w:r>
          </w:p>
          <w:p w:rsidR="00466CB9" w:rsidRPr="007E5E5C" w:rsidRDefault="00466CB9" w:rsidP="00BE0FD9">
            <w:pPr>
              <w:numPr>
                <w:ilvl w:val="0"/>
                <w:numId w:val="11"/>
              </w:numPr>
              <w:rPr>
                <w:rFonts w:cs="Arial"/>
                <w:i/>
                <w:sz w:val="22"/>
                <w:szCs w:val="22"/>
              </w:rPr>
            </w:pPr>
            <w:r w:rsidRPr="007E5E5C">
              <w:rPr>
                <w:rFonts w:cs="Arial"/>
                <w:i/>
                <w:sz w:val="22"/>
                <w:szCs w:val="22"/>
              </w:rPr>
              <w:t xml:space="preserve">standards of marking and moderation (please comment on all overseas campuses and </w:t>
            </w:r>
            <w:r w:rsidR="004201FA" w:rsidRPr="007E5E5C">
              <w:rPr>
                <w:rFonts w:cs="Arial"/>
                <w:i/>
                <w:sz w:val="22"/>
                <w:szCs w:val="22"/>
              </w:rPr>
              <w:t>sites</w:t>
            </w:r>
            <w:r w:rsidRPr="007E5E5C">
              <w:rPr>
                <w:rFonts w:cs="Arial"/>
                <w:i/>
                <w:sz w:val="22"/>
                <w:szCs w:val="22"/>
              </w:rPr>
              <w:t>)</w:t>
            </w:r>
          </w:p>
          <w:p w:rsidR="00466CB9" w:rsidRPr="007E5E5C" w:rsidRDefault="00466CB9" w:rsidP="00BE0FD9">
            <w:pPr>
              <w:numPr>
                <w:ilvl w:val="0"/>
                <w:numId w:val="11"/>
              </w:numPr>
              <w:rPr>
                <w:rFonts w:cs="Arial"/>
                <w:i/>
                <w:sz w:val="22"/>
                <w:szCs w:val="22"/>
              </w:rPr>
            </w:pPr>
            <w:r w:rsidRPr="007E5E5C">
              <w:rPr>
                <w:rFonts w:cs="Arial"/>
                <w:i/>
                <w:sz w:val="22"/>
                <w:szCs w:val="22"/>
              </w:rPr>
              <w:t>procedures for assessment and examination.</w:t>
            </w:r>
          </w:p>
          <w:p w:rsidR="00466CB9" w:rsidRPr="007E5E5C" w:rsidRDefault="00466CB9" w:rsidP="00BE0FD9">
            <w:pPr>
              <w:numPr>
                <w:ilvl w:val="0"/>
                <w:numId w:val="11"/>
              </w:numPr>
              <w:rPr>
                <w:rFonts w:cs="Arial"/>
                <w:i/>
                <w:sz w:val="22"/>
                <w:szCs w:val="22"/>
              </w:rPr>
            </w:pPr>
            <w:r w:rsidRPr="007E5E5C">
              <w:rPr>
                <w:rFonts w:cs="Arial"/>
                <w:i/>
                <w:sz w:val="22"/>
                <w:szCs w:val="22"/>
              </w:rPr>
              <w:t>effectiveness and quality of feedback to students</w:t>
            </w:r>
          </w:p>
          <w:p w:rsidR="00466CB9" w:rsidRPr="007E5E5C" w:rsidRDefault="00466CB9" w:rsidP="00BE0FD9">
            <w:pPr>
              <w:numPr>
                <w:ilvl w:val="0"/>
                <w:numId w:val="11"/>
              </w:numPr>
              <w:rPr>
                <w:rFonts w:cs="Arial"/>
                <w:i/>
                <w:sz w:val="22"/>
                <w:szCs w:val="22"/>
              </w:rPr>
            </w:pPr>
            <w:r w:rsidRPr="007E5E5C">
              <w:rPr>
                <w:rFonts w:cs="Arial"/>
                <w:i/>
                <w:sz w:val="22"/>
                <w:szCs w:val="22"/>
              </w:rPr>
              <w:t>Are the processes for assessment, examination sound and fairly conducted in line with the University’s/ Collaborative partner’s (where applicable) regulations?</w:t>
            </w:r>
          </w:p>
          <w:p w:rsidR="00466CB9" w:rsidRPr="007E5E5C" w:rsidRDefault="00466CB9" w:rsidP="00BE0FD9">
            <w:pPr>
              <w:rPr>
                <w:rFonts w:cs="Arial"/>
                <w:b/>
                <w:sz w:val="22"/>
                <w:szCs w:val="22"/>
              </w:rPr>
            </w:pPr>
          </w:p>
        </w:tc>
      </w:tr>
      <w:tr w:rsidR="00293277" w:rsidRPr="004800CA" w:rsidTr="00BE0FD9">
        <w:trPr>
          <w:trHeight w:val="737"/>
        </w:trPr>
        <w:tc>
          <w:tcPr>
            <w:tcW w:w="10207" w:type="dxa"/>
            <w:gridSpan w:val="3"/>
            <w:shd w:val="clear" w:color="auto" w:fill="auto"/>
            <w:vAlign w:val="center"/>
          </w:tcPr>
          <w:p w:rsidR="00293277" w:rsidRPr="00466CB9" w:rsidRDefault="00FA3F0A" w:rsidP="00BE0FD9">
            <w:pPr>
              <w:rPr>
                <w:rFonts w:eastAsia="Calibri" w:cs="Arial"/>
                <w:i/>
                <w:color w:val="0070C0"/>
                <w:sz w:val="22"/>
                <w:szCs w:val="22"/>
              </w:rPr>
            </w:pPr>
            <w:r w:rsidRPr="00466CB9">
              <w:rPr>
                <w:rFonts w:eastAsia="Calibri" w:cs="Arial"/>
                <w:i/>
                <w:color w:val="0070C0"/>
                <w:sz w:val="22"/>
                <w:szCs w:val="22"/>
              </w:rPr>
              <w:t>Type your text here</w:t>
            </w:r>
          </w:p>
        </w:tc>
      </w:tr>
      <w:tr w:rsidR="00272FC8" w:rsidRPr="004800CA" w:rsidTr="00BE0FD9">
        <w:trPr>
          <w:trHeight w:val="436"/>
        </w:trPr>
        <w:tc>
          <w:tcPr>
            <w:tcW w:w="8075" w:type="dxa"/>
            <w:shd w:val="clear" w:color="auto" w:fill="D9D9D9"/>
            <w:vAlign w:val="center"/>
          </w:tcPr>
          <w:p w:rsidR="00272FC8" w:rsidRPr="00DB53A8" w:rsidRDefault="00C76EA0" w:rsidP="00BE0FD9">
            <w:pPr>
              <w:rPr>
                <w:rFonts w:cs="Arial"/>
                <w:b/>
                <w:sz w:val="22"/>
                <w:szCs w:val="22"/>
              </w:rPr>
            </w:pPr>
            <w:bookmarkStart w:id="8" w:name="_Toc510430093"/>
            <w:r>
              <w:rPr>
                <w:rFonts w:cs="Arial"/>
                <w:b/>
                <w:sz w:val="22"/>
                <w:szCs w:val="22"/>
              </w:rPr>
              <w:t xml:space="preserve">Programme </w:t>
            </w:r>
            <w:r w:rsidR="00272FC8" w:rsidRPr="004800CA">
              <w:rPr>
                <w:rFonts w:cs="Arial"/>
                <w:b/>
                <w:sz w:val="22"/>
                <w:szCs w:val="22"/>
              </w:rPr>
              <w:t>Assessment Boards</w:t>
            </w:r>
          </w:p>
        </w:tc>
        <w:tc>
          <w:tcPr>
            <w:tcW w:w="851" w:type="dxa"/>
            <w:shd w:val="clear" w:color="auto" w:fill="D9D9D9"/>
            <w:vAlign w:val="center"/>
          </w:tcPr>
          <w:p w:rsidR="00272FC8" w:rsidRPr="00DB53A8" w:rsidRDefault="00272FC8" w:rsidP="00BE0FD9">
            <w:pPr>
              <w:rPr>
                <w:rFonts w:cs="Arial"/>
                <w:b/>
                <w:sz w:val="22"/>
                <w:szCs w:val="22"/>
              </w:rPr>
            </w:pPr>
            <w:r>
              <w:rPr>
                <w:rFonts w:cs="Arial"/>
                <w:b/>
                <w:sz w:val="22"/>
                <w:szCs w:val="22"/>
              </w:rPr>
              <w:t>Yes</w:t>
            </w:r>
          </w:p>
        </w:tc>
        <w:bookmarkEnd w:id="8"/>
        <w:tc>
          <w:tcPr>
            <w:tcW w:w="1281" w:type="dxa"/>
            <w:shd w:val="clear" w:color="auto" w:fill="D9D9D9"/>
            <w:vAlign w:val="center"/>
          </w:tcPr>
          <w:p w:rsidR="00272FC8" w:rsidRPr="00DB53A8" w:rsidRDefault="00272FC8" w:rsidP="00BE0FD9">
            <w:pPr>
              <w:rPr>
                <w:rFonts w:cs="Arial"/>
                <w:b/>
                <w:sz w:val="22"/>
                <w:szCs w:val="22"/>
              </w:rPr>
            </w:pPr>
            <w:r>
              <w:rPr>
                <w:rFonts w:cs="Arial"/>
                <w:b/>
                <w:sz w:val="22"/>
                <w:szCs w:val="22"/>
              </w:rPr>
              <w:t>No</w:t>
            </w:r>
          </w:p>
        </w:tc>
      </w:tr>
      <w:tr w:rsidR="00DB53A8" w:rsidRPr="004800CA" w:rsidTr="00BE0FD9">
        <w:trPr>
          <w:trHeight w:val="712"/>
        </w:trPr>
        <w:tc>
          <w:tcPr>
            <w:tcW w:w="8075" w:type="dxa"/>
            <w:shd w:val="clear" w:color="auto" w:fill="FFFFFF" w:themeFill="background1"/>
            <w:vAlign w:val="center"/>
          </w:tcPr>
          <w:p w:rsidR="00DB53A8" w:rsidRPr="0025068F" w:rsidRDefault="00272FC8" w:rsidP="00BE0FD9">
            <w:pPr>
              <w:rPr>
                <w:rFonts w:cs="Arial"/>
                <w:sz w:val="22"/>
                <w:szCs w:val="22"/>
                <w:lang w:eastAsia="en-GB"/>
              </w:rPr>
            </w:pPr>
            <w:r>
              <w:rPr>
                <w:rFonts w:cs="Arial"/>
                <w:sz w:val="22"/>
                <w:szCs w:val="22"/>
                <w:lang w:eastAsia="en-GB"/>
              </w:rPr>
              <w:t>Did</w:t>
            </w:r>
            <w:r w:rsidR="00DB53A8" w:rsidRPr="00DB53A8">
              <w:rPr>
                <w:rFonts w:cs="Arial"/>
                <w:sz w:val="22"/>
                <w:szCs w:val="22"/>
                <w:lang w:eastAsia="en-GB"/>
              </w:rPr>
              <w:t xml:space="preserve"> you attend the </w:t>
            </w:r>
            <w:r w:rsidR="00C76EA0">
              <w:rPr>
                <w:rFonts w:cs="Arial"/>
                <w:sz w:val="22"/>
                <w:szCs w:val="22"/>
                <w:lang w:eastAsia="en-GB"/>
              </w:rPr>
              <w:t xml:space="preserve">Programme </w:t>
            </w:r>
            <w:r w:rsidR="00DB53A8" w:rsidRPr="00DB53A8">
              <w:rPr>
                <w:rFonts w:cs="Arial"/>
                <w:sz w:val="22"/>
                <w:szCs w:val="22"/>
                <w:lang w:eastAsia="en-GB"/>
              </w:rPr>
              <w:t xml:space="preserve">Assessment Board (this could include attendance via </w:t>
            </w:r>
            <w:r>
              <w:rPr>
                <w:rFonts w:cs="Arial"/>
                <w:sz w:val="22"/>
                <w:szCs w:val="22"/>
                <w:lang w:eastAsia="en-GB"/>
              </w:rPr>
              <w:t>Microsoft Teams</w:t>
            </w:r>
            <w:r w:rsidR="00DB53A8" w:rsidRPr="00DB53A8">
              <w:rPr>
                <w:rFonts w:cs="Arial"/>
                <w:sz w:val="22"/>
                <w:szCs w:val="22"/>
                <w:lang w:eastAsia="en-GB"/>
              </w:rPr>
              <w:t>)?</w:t>
            </w:r>
          </w:p>
        </w:tc>
        <w:tc>
          <w:tcPr>
            <w:tcW w:w="851" w:type="dxa"/>
            <w:shd w:val="clear" w:color="auto" w:fill="FFFFFF" w:themeFill="background1"/>
            <w:vAlign w:val="center"/>
          </w:tcPr>
          <w:p w:rsidR="00DB53A8" w:rsidRPr="0025068F" w:rsidRDefault="00DB53A8" w:rsidP="00BE0FD9">
            <w:pPr>
              <w:rPr>
                <w:rFonts w:cs="Arial"/>
                <w:sz w:val="22"/>
                <w:szCs w:val="22"/>
                <w:lang w:eastAsia="en-GB"/>
              </w:rPr>
            </w:pPr>
          </w:p>
        </w:tc>
        <w:tc>
          <w:tcPr>
            <w:tcW w:w="1281" w:type="dxa"/>
            <w:shd w:val="clear" w:color="auto" w:fill="FFFFFF" w:themeFill="background1"/>
            <w:vAlign w:val="center"/>
          </w:tcPr>
          <w:p w:rsidR="00DB53A8" w:rsidRPr="0025068F" w:rsidRDefault="00DB53A8" w:rsidP="00BE0FD9">
            <w:pPr>
              <w:rPr>
                <w:rFonts w:cs="Arial"/>
                <w:sz w:val="22"/>
                <w:szCs w:val="22"/>
                <w:lang w:eastAsia="en-GB"/>
              </w:rPr>
            </w:pPr>
          </w:p>
        </w:tc>
      </w:tr>
      <w:tr w:rsidR="00DB53A8" w:rsidRPr="004800CA" w:rsidTr="004E330A">
        <w:trPr>
          <w:trHeight w:val="629"/>
        </w:trPr>
        <w:tc>
          <w:tcPr>
            <w:tcW w:w="8075" w:type="dxa"/>
            <w:shd w:val="clear" w:color="auto" w:fill="FFFFFF" w:themeFill="background1"/>
            <w:vAlign w:val="center"/>
          </w:tcPr>
          <w:p w:rsidR="00DB53A8" w:rsidRDefault="00DB53A8" w:rsidP="00BE0FD9">
            <w:pPr>
              <w:rPr>
                <w:rFonts w:cs="Arial"/>
                <w:sz w:val="22"/>
                <w:szCs w:val="22"/>
                <w:lang w:eastAsia="en-GB"/>
              </w:rPr>
            </w:pPr>
            <w:r>
              <w:rPr>
                <w:rFonts w:cs="Arial"/>
                <w:sz w:val="22"/>
                <w:szCs w:val="22"/>
                <w:lang w:eastAsia="en-GB"/>
              </w:rPr>
              <w:t>Did you r</w:t>
            </w:r>
            <w:r w:rsidRPr="00466CB9">
              <w:rPr>
                <w:rFonts w:cs="Arial"/>
                <w:sz w:val="22"/>
                <w:szCs w:val="22"/>
                <w:lang w:eastAsia="en-GB"/>
              </w:rPr>
              <w:t xml:space="preserve">eceive relevant </w:t>
            </w:r>
            <w:r w:rsidR="00272FC8">
              <w:rPr>
                <w:rFonts w:cs="Arial"/>
                <w:sz w:val="22"/>
                <w:szCs w:val="22"/>
                <w:lang w:eastAsia="en-GB"/>
              </w:rPr>
              <w:t xml:space="preserve">meeting, board, </w:t>
            </w:r>
            <w:r w:rsidRPr="00466CB9">
              <w:rPr>
                <w:rFonts w:cs="Arial"/>
                <w:sz w:val="22"/>
                <w:szCs w:val="22"/>
                <w:lang w:eastAsia="en-GB"/>
              </w:rPr>
              <w:t>deadline dates</w:t>
            </w:r>
            <w:r w:rsidR="00272FC8">
              <w:rPr>
                <w:rFonts w:cs="Arial"/>
                <w:sz w:val="22"/>
                <w:szCs w:val="22"/>
                <w:lang w:eastAsia="en-GB"/>
              </w:rPr>
              <w:t xml:space="preserve"> and board paperwork</w:t>
            </w:r>
            <w:r w:rsidRPr="00466CB9">
              <w:rPr>
                <w:rFonts w:cs="Arial"/>
                <w:sz w:val="22"/>
                <w:szCs w:val="22"/>
                <w:lang w:eastAsia="en-GB"/>
              </w:rPr>
              <w:t xml:space="preserve"> in a timely manner?</w:t>
            </w:r>
          </w:p>
        </w:tc>
        <w:tc>
          <w:tcPr>
            <w:tcW w:w="851" w:type="dxa"/>
            <w:shd w:val="clear" w:color="auto" w:fill="FFFFFF" w:themeFill="background1"/>
            <w:vAlign w:val="center"/>
          </w:tcPr>
          <w:p w:rsidR="00DB53A8" w:rsidRPr="0025068F" w:rsidRDefault="00DB53A8" w:rsidP="00BE0FD9">
            <w:pPr>
              <w:rPr>
                <w:rFonts w:cs="Arial"/>
                <w:sz w:val="22"/>
                <w:szCs w:val="22"/>
                <w:lang w:eastAsia="en-GB"/>
              </w:rPr>
            </w:pPr>
          </w:p>
        </w:tc>
        <w:tc>
          <w:tcPr>
            <w:tcW w:w="1281" w:type="dxa"/>
            <w:shd w:val="clear" w:color="auto" w:fill="FFFFFF" w:themeFill="background1"/>
            <w:vAlign w:val="center"/>
          </w:tcPr>
          <w:p w:rsidR="00DB53A8" w:rsidRPr="0025068F" w:rsidRDefault="00DB53A8" w:rsidP="00BE0FD9">
            <w:pPr>
              <w:rPr>
                <w:rFonts w:cs="Arial"/>
                <w:sz w:val="22"/>
                <w:szCs w:val="22"/>
                <w:lang w:eastAsia="en-GB"/>
              </w:rPr>
            </w:pPr>
          </w:p>
        </w:tc>
      </w:tr>
      <w:tr w:rsidR="00DB53A8" w:rsidRPr="004800CA" w:rsidTr="00BE0FD9">
        <w:tc>
          <w:tcPr>
            <w:tcW w:w="10207" w:type="dxa"/>
            <w:gridSpan w:val="3"/>
            <w:shd w:val="clear" w:color="auto" w:fill="D9D9D9"/>
            <w:vAlign w:val="center"/>
          </w:tcPr>
          <w:p w:rsidR="00DB53A8" w:rsidRPr="004800CA" w:rsidRDefault="00DB53A8" w:rsidP="00BE0FD9">
            <w:pPr>
              <w:rPr>
                <w:rFonts w:cs="Arial"/>
                <w:i/>
                <w:sz w:val="22"/>
                <w:szCs w:val="22"/>
              </w:rPr>
            </w:pPr>
            <w:r w:rsidRPr="004800CA">
              <w:rPr>
                <w:rFonts w:cs="Arial"/>
                <w:i/>
                <w:sz w:val="22"/>
                <w:szCs w:val="22"/>
              </w:rPr>
              <w:t>Please comment on:</w:t>
            </w:r>
          </w:p>
          <w:p w:rsidR="00DB53A8" w:rsidRPr="004800CA" w:rsidRDefault="00DC4567" w:rsidP="00BE0FD9">
            <w:pPr>
              <w:numPr>
                <w:ilvl w:val="0"/>
                <w:numId w:val="13"/>
              </w:numPr>
              <w:rPr>
                <w:rFonts w:cs="Arial"/>
                <w:i/>
                <w:sz w:val="22"/>
                <w:szCs w:val="22"/>
              </w:rPr>
            </w:pPr>
            <w:r>
              <w:rPr>
                <w:rFonts w:cs="Arial"/>
                <w:i/>
                <w:sz w:val="22"/>
                <w:szCs w:val="22"/>
              </w:rPr>
              <w:t xml:space="preserve">The </w:t>
            </w:r>
            <w:r w:rsidR="00DB53A8" w:rsidRPr="004800CA">
              <w:rPr>
                <w:rFonts w:cs="Arial"/>
                <w:i/>
                <w:sz w:val="22"/>
                <w:szCs w:val="22"/>
              </w:rPr>
              <w:t xml:space="preserve">organisation and conduct of </w:t>
            </w:r>
            <w:r w:rsidR="00C76EA0">
              <w:rPr>
                <w:rFonts w:cs="Arial"/>
                <w:i/>
                <w:sz w:val="22"/>
                <w:szCs w:val="22"/>
              </w:rPr>
              <w:t xml:space="preserve">Programme </w:t>
            </w:r>
            <w:r w:rsidR="00DB53A8" w:rsidRPr="004800CA">
              <w:rPr>
                <w:rFonts w:cs="Arial"/>
                <w:i/>
                <w:sz w:val="22"/>
                <w:szCs w:val="22"/>
              </w:rPr>
              <w:t>Assessment Boards</w:t>
            </w:r>
            <w:r w:rsidR="00272FC8" w:rsidRPr="004800CA">
              <w:rPr>
                <w:rFonts w:cs="Arial"/>
                <w:i/>
                <w:sz w:val="22"/>
                <w:szCs w:val="22"/>
              </w:rPr>
              <w:t xml:space="preserve"> and</w:t>
            </w:r>
            <w:r w:rsidR="00272FC8">
              <w:rPr>
                <w:rFonts w:cs="Arial"/>
                <w:i/>
                <w:sz w:val="22"/>
                <w:szCs w:val="22"/>
              </w:rPr>
              <w:t>,</w:t>
            </w:r>
            <w:r w:rsidR="00272FC8" w:rsidRPr="004800CA">
              <w:rPr>
                <w:rFonts w:cs="Arial"/>
                <w:i/>
                <w:sz w:val="22"/>
                <w:szCs w:val="22"/>
              </w:rPr>
              <w:t xml:space="preserve"> in the event of non-attendance</w:t>
            </w:r>
            <w:r w:rsidR="00272FC8">
              <w:rPr>
                <w:rFonts w:cs="Arial"/>
                <w:i/>
                <w:sz w:val="22"/>
                <w:szCs w:val="22"/>
              </w:rPr>
              <w:t>,</w:t>
            </w:r>
            <w:r w:rsidR="00272FC8" w:rsidRPr="004800CA">
              <w:rPr>
                <w:rFonts w:cs="Arial"/>
                <w:i/>
                <w:sz w:val="22"/>
                <w:szCs w:val="22"/>
              </w:rPr>
              <w:t xml:space="preserve"> whether you were fully invo</w:t>
            </w:r>
            <w:r w:rsidR="00272FC8">
              <w:rPr>
                <w:rFonts w:cs="Arial"/>
                <w:i/>
                <w:sz w:val="22"/>
                <w:szCs w:val="22"/>
              </w:rPr>
              <w:t>lved in the assessment process.</w:t>
            </w:r>
            <w:r w:rsidR="00DB53A8" w:rsidRPr="004800CA">
              <w:rPr>
                <w:rFonts w:cs="Arial"/>
                <w:i/>
                <w:sz w:val="22"/>
                <w:szCs w:val="22"/>
              </w:rPr>
              <w:t>.</w:t>
            </w:r>
          </w:p>
          <w:p w:rsidR="00DB53A8" w:rsidRPr="004800CA" w:rsidRDefault="00DB53A8" w:rsidP="00BE0FD9">
            <w:pPr>
              <w:rPr>
                <w:rFonts w:cs="Arial"/>
                <w:b/>
                <w:sz w:val="22"/>
                <w:szCs w:val="22"/>
              </w:rPr>
            </w:pPr>
          </w:p>
        </w:tc>
      </w:tr>
      <w:tr w:rsidR="00293277" w:rsidRPr="004800CA" w:rsidTr="00BE0FD9">
        <w:trPr>
          <w:trHeight w:val="794"/>
        </w:trPr>
        <w:tc>
          <w:tcPr>
            <w:tcW w:w="10207" w:type="dxa"/>
            <w:gridSpan w:val="3"/>
            <w:shd w:val="clear" w:color="auto" w:fill="auto"/>
            <w:vAlign w:val="center"/>
          </w:tcPr>
          <w:p w:rsidR="00293277" w:rsidRPr="00FA3F0A" w:rsidRDefault="00FA3F0A" w:rsidP="00BE0FD9">
            <w:pPr>
              <w:rPr>
                <w:rFonts w:eastAsia="Calibri" w:cs="Arial"/>
                <w:i/>
                <w:color w:val="0070C0"/>
              </w:rPr>
            </w:pPr>
            <w:r w:rsidRPr="00DB53A8">
              <w:rPr>
                <w:rFonts w:eastAsia="Calibri" w:cs="Arial"/>
                <w:i/>
                <w:color w:val="0070C0"/>
                <w:sz w:val="22"/>
                <w:szCs w:val="22"/>
              </w:rPr>
              <w:t>Type your text here</w:t>
            </w:r>
          </w:p>
        </w:tc>
      </w:tr>
      <w:tr w:rsidR="00EA7071" w:rsidRPr="004800CA" w:rsidTr="00B877EA">
        <w:trPr>
          <w:trHeight w:val="798"/>
        </w:trPr>
        <w:tc>
          <w:tcPr>
            <w:tcW w:w="10207" w:type="dxa"/>
            <w:gridSpan w:val="3"/>
            <w:shd w:val="clear" w:color="auto" w:fill="D9D9D9" w:themeFill="background1" w:themeFillShade="D9"/>
            <w:vAlign w:val="center"/>
          </w:tcPr>
          <w:p w:rsidR="00EA7071" w:rsidRPr="00EA7071" w:rsidRDefault="00EA7071" w:rsidP="00EA7071">
            <w:pPr>
              <w:rPr>
                <w:rFonts w:cs="Arial"/>
                <w:b/>
                <w:i/>
                <w:sz w:val="22"/>
                <w:szCs w:val="22"/>
              </w:rPr>
            </w:pPr>
            <w:r>
              <w:rPr>
                <w:rFonts w:cs="Arial"/>
                <w:b/>
                <w:sz w:val="22"/>
                <w:szCs w:val="22"/>
              </w:rPr>
              <w:t xml:space="preserve">School /Work </w:t>
            </w:r>
            <w:r w:rsidRPr="00EA7071">
              <w:rPr>
                <w:rFonts w:cs="Arial"/>
                <w:b/>
                <w:sz w:val="22"/>
                <w:szCs w:val="22"/>
              </w:rPr>
              <w:t>Placement visits</w:t>
            </w:r>
            <w:r w:rsidRPr="00EA7071">
              <w:rPr>
                <w:rFonts w:cs="Arial"/>
                <w:b/>
                <w:i/>
                <w:sz w:val="22"/>
                <w:szCs w:val="22"/>
              </w:rPr>
              <w:t xml:space="preserve"> (if applicable)</w:t>
            </w:r>
          </w:p>
          <w:p w:rsidR="00B877EA" w:rsidRPr="00B877EA" w:rsidRDefault="00EA7071" w:rsidP="00EA7071">
            <w:pPr>
              <w:rPr>
                <w:rFonts w:cs="Arial"/>
                <w:i/>
                <w:sz w:val="22"/>
                <w:szCs w:val="22"/>
              </w:rPr>
            </w:pPr>
            <w:r w:rsidRPr="00B877EA">
              <w:rPr>
                <w:rFonts w:cs="Arial"/>
                <w:i/>
                <w:sz w:val="22"/>
                <w:szCs w:val="22"/>
              </w:rPr>
              <w:t>If you attended any school/ work placement visits please provide comments below</w:t>
            </w:r>
            <w:r w:rsidR="00B877EA">
              <w:rPr>
                <w:rFonts w:cs="Arial"/>
                <w:i/>
                <w:sz w:val="22"/>
                <w:szCs w:val="22"/>
              </w:rPr>
              <w:t>:</w:t>
            </w:r>
          </w:p>
          <w:p w:rsidR="00EA7071" w:rsidRPr="00B877EA" w:rsidRDefault="00EA7071" w:rsidP="00EA7071">
            <w:pPr>
              <w:pStyle w:val="ListParagraph"/>
              <w:numPr>
                <w:ilvl w:val="0"/>
                <w:numId w:val="13"/>
              </w:numPr>
              <w:rPr>
                <w:rFonts w:cs="Arial"/>
                <w:i/>
                <w:sz w:val="22"/>
                <w:szCs w:val="22"/>
              </w:rPr>
            </w:pPr>
            <w:r w:rsidRPr="00B877EA">
              <w:rPr>
                <w:rFonts w:cs="Arial"/>
                <w:i/>
                <w:sz w:val="22"/>
                <w:szCs w:val="22"/>
              </w:rPr>
              <w:t xml:space="preserve">Was the </w:t>
            </w:r>
            <w:r w:rsidR="00B877EA" w:rsidRPr="00B877EA">
              <w:rPr>
                <w:rFonts w:cs="Arial"/>
                <w:i/>
                <w:sz w:val="22"/>
                <w:szCs w:val="22"/>
              </w:rPr>
              <w:t xml:space="preserve">School/ work </w:t>
            </w:r>
            <w:r w:rsidRPr="00B877EA">
              <w:rPr>
                <w:rFonts w:cs="Arial"/>
                <w:i/>
                <w:sz w:val="22"/>
                <w:szCs w:val="22"/>
              </w:rPr>
              <w:t xml:space="preserve">placement appropriate to support the </w:t>
            </w:r>
            <w:r w:rsidR="00B877EA" w:rsidRPr="00B877EA">
              <w:rPr>
                <w:rFonts w:cs="Arial"/>
                <w:i/>
                <w:sz w:val="22"/>
                <w:szCs w:val="22"/>
              </w:rPr>
              <w:t xml:space="preserve">students and </w:t>
            </w:r>
            <w:r w:rsidRPr="00B877EA">
              <w:rPr>
                <w:rFonts w:cs="Arial"/>
                <w:i/>
                <w:sz w:val="22"/>
                <w:szCs w:val="22"/>
              </w:rPr>
              <w:t xml:space="preserve">delivery of the programme </w:t>
            </w:r>
            <w:r w:rsidR="00B877EA" w:rsidRPr="00B877EA">
              <w:rPr>
                <w:rFonts w:cs="Arial"/>
                <w:i/>
                <w:sz w:val="22"/>
                <w:szCs w:val="22"/>
              </w:rPr>
              <w:t xml:space="preserve">learning outcomes? </w:t>
            </w:r>
          </w:p>
          <w:p w:rsidR="00EA7071" w:rsidRDefault="00B877EA" w:rsidP="00EA7071">
            <w:pPr>
              <w:pStyle w:val="ListParagraph"/>
              <w:numPr>
                <w:ilvl w:val="0"/>
                <w:numId w:val="13"/>
              </w:numPr>
              <w:rPr>
                <w:rFonts w:cs="Arial"/>
                <w:i/>
                <w:sz w:val="22"/>
                <w:szCs w:val="22"/>
              </w:rPr>
            </w:pPr>
            <w:r w:rsidRPr="00B877EA">
              <w:rPr>
                <w:rFonts w:cs="Arial"/>
                <w:i/>
                <w:sz w:val="22"/>
                <w:szCs w:val="22"/>
              </w:rPr>
              <w:t xml:space="preserve">Was there evidence of good collaboration between Middlesex University and the School / work placement? </w:t>
            </w:r>
          </w:p>
          <w:p w:rsidR="00EA7071" w:rsidRPr="00A530DD" w:rsidRDefault="001119D1" w:rsidP="001119D1">
            <w:pPr>
              <w:pStyle w:val="ListParagraph"/>
              <w:numPr>
                <w:ilvl w:val="0"/>
                <w:numId w:val="13"/>
              </w:numPr>
              <w:rPr>
                <w:rFonts w:cs="Arial"/>
                <w:b/>
                <w:sz w:val="22"/>
                <w:szCs w:val="22"/>
              </w:rPr>
            </w:pPr>
            <w:r w:rsidRPr="001119D1">
              <w:rPr>
                <w:rFonts w:cs="Arial"/>
                <w:i/>
                <w:sz w:val="22"/>
                <w:szCs w:val="22"/>
              </w:rPr>
              <w:t>Was the assessment of trainees’ attainment comparable with similar judgements across the sector?</w:t>
            </w:r>
          </w:p>
        </w:tc>
      </w:tr>
      <w:tr w:rsidR="00EA7071" w:rsidRPr="004800CA" w:rsidTr="00EA7071">
        <w:trPr>
          <w:trHeight w:val="710"/>
        </w:trPr>
        <w:tc>
          <w:tcPr>
            <w:tcW w:w="10207" w:type="dxa"/>
            <w:gridSpan w:val="3"/>
            <w:shd w:val="clear" w:color="auto" w:fill="auto"/>
            <w:vAlign w:val="center"/>
          </w:tcPr>
          <w:p w:rsidR="00EA7071" w:rsidRPr="00A530DD" w:rsidRDefault="00EA7071" w:rsidP="00BE0FD9">
            <w:pPr>
              <w:rPr>
                <w:rFonts w:cs="Arial"/>
                <w:b/>
                <w:sz w:val="22"/>
                <w:szCs w:val="22"/>
              </w:rPr>
            </w:pPr>
            <w:r w:rsidRPr="00A530DD">
              <w:rPr>
                <w:rFonts w:eastAsia="Calibri" w:cs="Arial"/>
                <w:i/>
                <w:color w:val="0070C0"/>
                <w:sz w:val="22"/>
                <w:szCs w:val="22"/>
              </w:rPr>
              <w:t>Type your text here</w:t>
            </w:r>
          </w:p>
        </w:tc>
      </w:tr>
      <w:tr w:rsidR="00FA3F0A" w:rsidRPr="004800CA" w:rsidTr="00BE0FD9">
        <w:tc>
          <w:tcPr>
            <w:tcW w:w="10207" w:type="dxa"/>
            <w:gridSpan w:val="3"/>
            <w:shd w:val="clear" w:color="auto" w:fill="D9D9D9"/>
            <w:vAlign w:val="center"/>
          </w:tcPr>
          <w:p w:rsidR="00FA3F0A" w:rsidRPr="00A530DD" w:rsidRDefault="00FA3F0A" w:rsidP="00BE0FD9">
            <w:pPr>
              <w:rPr>
                <w:rFonts w:cs="Arial"/>
                <w:b/>
                <w:sz w:val="22"/>
                <w:szCs w:val="22"/>
              </w:rPr>
            </w:pPr>
            <w:r w:rsidRPr="00A530DD">
              <w:rPr>
                <w:rFonts w:cs="Arial"/>
                <w:b/>
                <w:sz w:val="22"/>
                <w:szCs w:val="22"/>
              </w:rPr>
              <w:t xml:space="preserve">Apprenticeship programmes </w:t>
            </w:r>
            <w:r w:rsidRPr="00A530DD">
              <w:rPr>
                <w:rFonts w:cs="Arial"/>
                <w:b/>
                <w:i/>
                <w:sz w:val="22"/>
                <w:szCs w:val="22"/>
              </w:rPr>
              <w:t>(if applicable)</w:t>
            </w:r>
            <w:r w:rsidRPr="00A530DD">
              <w:rPr>
                <w:rFonts w:cs="Arial"/>
                <w:b/>
                <w:sz w:val="22"/>
                <w:szCs w:val="22"/>
              </w:rPr>
              <w:t xml:space="preserve"> </w:t>
            </w:r>
          </w:p>
          <w:p w:rsidR="00FA3F0A" w:rsidRPr="00A530DD" w:rsidRDefault="00FA3F0A" w:rsidP="00BE0FD9">
            <w:pPr>
              <w:rPr>
                <w:rFonts w:cs="Arial"/>
                <w:i/>
                <w:sz w:val="22"/>
                <w:szCs w:val="22"/>
              </w:rPr>
            </w:pPr>
            <w:r w:rsidRPr="00A530DD">
              <w:rPr>
                <w:rFonts w:cs="Arial"/>
                <w:i/>
                <w:sz w:val="22"/>
                <w:szCs w:val="22"/>
              </w:rPr>
              <w:t>Please consider and comment on:</w:t>
            </w:r>
          </w:p>
          <w:p w:rsidR="00FA3F0A" w:rsidRPr="00A530DD" w:rsidRDefault="00FA3F0A" w:rsidP="00BE0FD9">
            <w:pPr>
              <w:numPr>
                <w:ilvl w:val="0"/>
                <w:numId w:val="11"/>
              </w:numPr>
              <w:rPr>
                <w:rFonts w:cs="Arial"/>
                <w:i/>
                <w:sz w:val="22"/>
                <w:szCs w:val="22"/>
              </w:rPr>
            </w:pPr>
            <w:r w:rsidRPr="00A530DD">
              <w:rPr>
                <w:rFonts w:cs="Arial"/>
                <w:i/>
                <w:sz w:val="22"/>
                <w:szCs w:val="22"/>
              </w:rPr>
              <w:t>Do the programme</w:t>
            </w:r>
            <w:r w:rsidR="000E3FC3" w:rsidRPr="00A530DD">
              <w:rPr>
                <w:rFonts w:cs="Arial"/>
                <w:i/>
                <w:sz w:val="22"/>
                <w:szCs w:val="22"/>
              </w:rPr>
              <w:t xml:space="preserve"> and module</w:t>
            </w:r>
            <w:r w:rsidRPr="00A530DD">
              <w:rPr>
                <w:rFonts w:cs="Arial"/>
                <w:i/>
                <w:sz w:val="22"/>
                <w:szCs w:val="22"/>
              </w:rPr>
              <w:t xml:space="preserve"> learning outcomes </w:t>
            </w:r>
            <w:r w:rsidR="000E3FC3" w:rsidRPr="00A530DD">
              <w:rPr>
                <w:rFonts w:cs="Arial"/>
                <w:i/>
                <w:sz w:val="22"/>
                <w:szCs w:val="22"/>
              </w:rPr>
              <w:t>mirror</w:t>
            </w:r>
            <w:r w:rsidRPr="00A530DD">
              <w:rPr>
                <w:rFonts w:cs="Arial"/>
                <w:i/>
                <w:sz w:val="22"/>
                <w:szCs w:val="22"/>
              </w:rPr>
              <w:t xml:space="preserve"> the knowledge, skills and behaviours </w:t>
            </w:r>
            <w:r w:rsidR="000E3FC3" w:rsidRPr="00A530DD">
              <w:rPr>
                <w:rFonts w:cs="Arial"/>
                <w:i/>
                <w:sz w:val="22"/>
                <w:szCs w:val="22"/>
              </w:rPr>
              <w:t xml:space="preserve">(KSBs) </w:t>
            </w:r>
            <w:r w:rsidR="005C5A88" w:rsidRPr="00A530DD">
              <w:rPr>
                <w:rFonts w:cs="Arial"/>
                <w:i/>
                <w:sz w:val="22"/>
                <w:szCs w:val="22"/>
              </w:rPr>
              <w:t>set out in the a</w:t>
            </w:r>
            <w:r w:rsidRPr="00A530DD">
              <w:rPr>
                <w:rFonts w:cs="Arial"/>
                <w:i/>
                <w:sz w:val="22"/>
                <w:szCs w:val="22"/>
              </w:rPr>
              <w:t xml:space="preserve">pprenticeship </w:t>
            </w:r>
            <w:r w:rsidR="005C5A88" w:rsidRPr="00A530DD">
              <w:rPr>
                <w:rFonts w:cs="Arial"/>
                <w:i/>
                <w:sz w:val="22"/>
                <w:szCs w:val="22"/>
              </w:rPr>
              <w:t>standard and prepare apprentices for end-point assessment (EPA)?</w:t>
            </w:r>
          </w:p>
          <w:p w:rsidR="00FA3F0A" w:rsidRPr="00A530DD" w:rsidRDefault="00FA3F0A" w:rsidP="00BE0FD9">
            <w:pPr>
              <w:numPr>
                <w:ilvl w:val="0"/>
                <w:numId w:val="11"/>
              </w:numPr>
              <w:rPr>
                <w:rFonts w:cs="Arial"/>
                <w:i/>
                <w:sz w:val="22"/>
                <w:szCs w:val="22"/>
              </w:rPr>
            </w:pPr>
            <w:r w:rsidRPr="00A530DD">
              <w:rPr>
                <w:rFonts w:cs="Arial"/>
                <w:i/>
                <w:sz w:val="22"/>
                <w:szCs w:val="22"/>
              </w:rPr>
              <w:t xml:space="preserve">Is </w:t>
            </w:r>
            <w:r w:rsidR="005C5A88" w:rsidRPr="00A530DD">
              <w:rPr>
                <w:rFonts w:cs="Arial"/>
                <w:i/>
                <w:sz w:val="22"/>
                <w:szCs w:val="22"/>
              </w:rPr>
              <w:t xml:space="preserve">teaching and learning delivered </w:t>
            </w:r>
            <w:r w:rsidRPr="00A530DD">
              <w:rPr>
                <w:rFonts w:cs="Arial"/>
                <w:i/>
                <w:sz w:val="22"/>
                <w:szCs w:val="22"/>
              </w:rPr>
              <w:t>in the context of</w:t>
            </w:r>
            <w:r w:rsidR="005C5A88" w:rsidRPr="00A530DD">
              <w:rPr>
                <w:rFonts w:cs="Arial"/>
                <w:i/>
                <w:sz w:val="22"/>
                <w:szCs w:val="22"/>
              </w:rPr>
              <w:t xml:space="preserve"> on-the-job and off-the-job trai</w:t>
            </w:r>
            <w:r w:rsidRPr="00A530DD">
              <w:rPr>
                <w:rFonts w:cs="Arial"/>
                <w:i/>
                <w:sz w:val="22"/>
                <w:szCs w:val="22"/>
              </w:rPr>
              <w:t>ning?</w:t>
            </w:r>
          </w:p>
          <w:p w:rsidR="00FA3F0A" w:rsidRPr="00A530DD" w:rsidRDefault="00FA3F0A" w:rsidP="00BE0FD9">
            <w:pPr>
              <w:numPr>
                <w:ilvl w:val="0"/>
                <w:numId w:val="11"/>
              </w:numPr>
              <w:rPr>
                <w:rFonts w:cs="Arial"/>
                <w:i/>
                <w:sz w:val="22"/>
                <w:szCs w:val="22"/>
              </w:rPr>
            </w:pPr>
            <w:r w:rsidRPr="00A530DD">
              <w:rPr>
                <w:rFonts w:cs="Arial"/>
                <w:i/>
                <w:sz w:val="22"/>
                <w:szCs w:val="22"/>
              </w:rPr>
              <w:t xml:space="preserve">Are apprentices receiving a good level of support from the University? </w:t>
            </w:r>
          </w:p>
          <w:p w:rsidR="000E3FC3" w:rsidRPr="00A530DD" w:rsidRDefault="000E3FC3" w:rsidP="000E3FC3">
            <w:pPr>
              <w:numPr>
                <w:ilvl w:val="0"/>
                <w:numId w:val="11"/>
              </w:numPr>
              <w:rPr>
                <w:rFonts w:cs="Arial"/>
                <w:i/>
                <w:sz w:val="22"/>
                <w:szCs w:val="22"/>
              </w:rPr>
            </w:pPr>
            <w:r w:rsidRPr="00A530DD">
              <w:rPr>
                <w:rFonts w:cs="Arial"/>
                <w:i/>
                <w:sz w:val="22"/>
                <w:szCs w:val="22"/>
              </w:rPr>
              <w:t xml:space="preserve">Does the partner work collaboratively with the apprentices’ employers? </w:t>
            </w:r>
          </w:p>
          <w:p w:rsidR="00FA3F0A" w:rsidRPr="00A530DD" w:rsidRDefault="000E3FC3" w:rsidP="005C5A88">
            <w:pPr>
              <w:numPr>
                <w:ilvl w:val="0"/>
                <w:numId w:val="11"/>
              </w:numPr>
              <w:rPr>
                <w:rFonts w:cs="Arial"/>
                <w:i/>
                <w:sz w:val="22"/>
                <w:szCs w:val="22"/>
              </w:rPr>
            </w:pPr>
            <w:r w:rsidRPr="00A530DD">
              <w:rPr>
                <w:rFonts w:cs="Arial"/>
                <w:i/>
                <w:sz w:val="22"/>
                <w:szCs w:val="22"/>
              </w:rPr>
              <w:t>Does the apprenticeship include an integrated or non-integrated degree?</w:t>
            </w:r>
          </w:p>
        </w:tc>
      </w:tr>
      <w:tr w:rsidR="00FA3F0A" w:rsidRPr="004800CA" w:rsidTr="00BE0FD9">
        <w:trPr>
          <w:trHeight w:val="737"/>
        </w:trPr>
        <w:tc>
          <w:tcPr>
            <w:tcW w:w="10207" w:type="dxa"/>
            <w:gridSpan w:val="3"/>
            <w:shd w:val="clear" w:color="auto" w:fill="auto"/>
            <w:vAlign w:val="center"/>
          </w:tcPr>
          <w:p w:rsidR="00FA3F0A" w:rsidRPr="00A530DD" w:rsidRDefault="00FA3F0A" w:rsidP="00BE0FD9">
            <w:pPr>
              <w:rPr>
                <w:rFonts w:eastAsia="Calibri" w:cs="Arial"/>
                <w:i/>
                <w:color w:val="0070C0"/>
                <w:sz w:val="22"/>
                <w:szCs w:val="22"/>
              </w:rPr>
            </w:pPr>
            <w:r w:rsidRPr="00A530DD">
              <w:rPr>
                <w:rFonts w:eastAsia="Calibri" w:cs="Arial"/>
                <w:i/>
                <w:color w:val="0070C0"/>
                <w:sz w:val="22"/>
                <w:szCs w:val="22"/>
              </w:rPr>
              <w:t>Type your text here</w:t>
            </w:r>
          </w:p>
        </w:tc>
      </w:tr>
      <w:tr w:rsidR="00E7021A" w:rsidRPr="004800CA" w:rsidTr="00BE0FD9">
        <w:tc>
          <w:tcPr>
            <w:tcW w:w="10207" w:type="dxa"/>
            <w:gridSpan w:val="3"/>
            <w:shd w:val="clear" w:color="auto" w:fill="D9D9D9"/>
            <w:vAlign w:val="center"/>
          </w:tcPr>
          <w:p w:rsidR="00E7021A" w:rsidRPr="004800CA" w:rsidRDefault="00E7021A" w:rsidP="00BE0FD9">
            <w:pPr>
              <w:rPr>
                <w:rFonts w:cs="Arial"/>
                <w:b/>
                <w:sz w:val="22"/>
                <w:szCs w:val="22"/>
              </w:rPr>
            </w:pPr>
            <w:r w:rsidRPr="004800CA">
              <w:rPr>
                <w:rFonts w:cs="Arial"/>
                <w:b/>
                <w:sz w:val="22"/>
                <w:szCs w:val="22"/>
              </w:rPr>
              <w:t>Collaborative Programmes</w:t>
            </w:r>
          </w:p>
          <w:p w:rsidR="00FA3F0A" w:rsidRPr="004800CA" w:rsidRDefault="00FA3F0A" w:rsidP="00BE0FD9">
            <w:pPr>
              <w:rPr>
                <w:rFonts w:cs="Arial"/>
                <w:i/>
                <w:sz w:val="22"/>
                <w:szCs w:val="22"/>
              </w:rPr>
            </w:pPr>
            <w:r w:rsidRPr="004800CA">
              <w:rPr>
                <w:rFonts w:cs="Arial"/>
                <w:i/>
                <w:sz w:val="22"/>
                <w:szCs w:val="22"/>
              </w:rPr>
              <w:t>Please add any comments relating to the links between the University and the collaborative institution.</w:t>
            </w:r>
          </w:p>
          <w:p w:rsidR="00E7021A" w:rsidRPr="004800CA" w:rsidRDefault="00E7021A" w:rsidP="00BE0FD9">
            <w:pPr>
              <w:rPr>
                <w:rFonts w:cs="Arial"/>
                <w:i/>
                <w:sz w:val="22"/>
                <w:szCs w:val="22"/>
              </w:rPr>
            </w:pPr>
          </w:p>
        </w:tc>
      </w:tr>
      <w:tr w:rsidR="00E7021A" w:rsidRPr="004800CA" w:rsidTr="00BE0FD9">
        <w:trPr>
          <w:trHeight w:val="737"/>
        </w:trPr>
        <w:tc>
          <w:tcPr>
            <w:tcW w:w="10207" w:type="dxa"/>
            <w:gridSpan w:val="3"/>
            <w:shd w:val="clear" w:color="auto" w:fill="auto"/>
            <w:vAlign w:val="center"/>
          </w:tcPr>
          <w:p w:rsidR="00E7021A" w:rsidRPr="004800CA" w:rsidRDefault="00FA3F0A" w:rsidP="00BE0FD9">
            <w:pPr>
              <w:rPr>
                <w:rFonts w:cs="Arial"/>
                <w:i/>
                <w:sz w:val="22"/>
                <w:szCs w:val="22"/>
              </w:rPr>
            </w:pPr>
            <w:r w:rsidRPr="00DC4567">
              <w:rPr>
                <w:rFonts w:eastAsia="Calibri" w:cs="Arial"/>
                <w:i/>
                <w:color w:val="0070C0"/>
                <w:sz w:val="22"/>
                <w:szCs w:val="22"/>
              </w:rPr>
              <w:t>Type your text here</w:t>
            </w:r>
          </w:p>
        </w:tc>
      </w:tr>
      <w:tr w:rsidR="00E7021A" w:rsidRPr="004800CA" w:rsidTr="00BE0FD9">
        <w:trPr>
          <w:trHeight w:val="1108"/>
        </w:trPr>
        <w:tc>
          <w:tcPr>
            <w:tcW w:w="10207" w:type="dxa"/>
            <w:gridSpan w:val="3"/>
            <w:shd w:val="clear" w:color="auto" w:fill="D9D9D9"/>
            <w:vAlign w:val="center"/>
          </w:tcPr>
          <w:p w:rsidR="00FA3F0A" w:rsidRPr="00A35CA0" w:rsidRDefault="00E7021A" w:rsidP="00BE0FD9">
            <w:pPr>
              <w:rPr>
                <w:rFonts w:cs="Arial"/>
                <w:b/>
                <w:sz w:val="22"/>
                <w:szCs w:val="22"/>
              </w:rPr>
            </w:pPr>
            <w:bookmarkStart w:id="9" w:name="_Toc510430095"/>
            <w:r w:rsidRPr="004800CA">
              <w:rPr>
                <w:rFonts w:cs="Arial"/>
                <w:b/>
                <w:sz w:val="22"/>
                <w:szCs w:val="22"/>
              </w:rPr>
              <w:t>Recommendations</w:t>
            </w:r>
            <w:bookmarkEnd w:id="9"/>
          </w:p>
          <w:p w:rsidR="00E7021A" w:rsidRPr="004800CA" w:rsidRDefault="00A35CA0" w:rsidP="00BE0FD9">
            <w:pPr>
              <w:rPr>
                <w:rFonts w:cs="Arial"/>
                <w:i/>
                <w:sz w:val="22"/>
                <w:szCs w:val="22"/>
              </w:rPr>
            </w:pPr>
            <w:r w:rsidRPr="00E33331">
              <w:rPr>
                <w:rFonts w:cs="Arial"/>
                <w:i/>
                <w:sz w:val="22"/>
                <w:szCs w:val="22"/>
              </w:rPr>
              <w:t>Please use this section to provide the programme team with suggestions that you would like them to consider, arising from the comments within your report matters where, in your opinion, there is potential for enhancement.</w:t>
            </w:r>
          </w:p>
        </w:tc>
      </w:tr>
      <w:tr w:rsidR="00A35CA0" w:rsidRPr="004800CA" w:rsidTr="00BE0FD9">
        <w:trPr>
          <w:trHeight w:val="680"/>
        </w:trPr>
        <w:tc>
          <w:tcPr>
            <w:tcW w:w="10207" w:type="dxa"/>
            <w:gridSpan w:val="3"/>
            <w:shd w:val="clear" w:color="auto" w:fill="auto"/>
            <w:vAlign w:val="center"/>
          </w:tcPr>
          <w:p w:rsidR="00A35CA0" w:rsidRPr="004800CA" w:rsidRDefault="00A35CA0" w:rsidP="00BE0FD9">
            <w:pPr>
              <w:rPr>
                <w:rFonts w:cs="Arial"/>
                <w:i/>
                <w:sz w:val="22"/>
                <w:szCs w:val="22"/>
              </w:rPr>
            </w:pPr>
            <w:r w:rsidRPr="00E33331">
              <w:rPr>
                <w:rFonts w:eastAsia="Calibri" w:cs="Arial"/>
                <w:i/>
                <w:color w:val="0070C0"/>
                <w:sz w:val="22"/>
                <w:szCs w:val="22"/>
              </w:rPr>
              <w:t>Type your text here</w:t>
            </w:r>
          </w:p>
        </w:tc>
      </w:tr>
      <w:tr w:rsidR="00A35CA0" w:rsidRPr="004800CA" w:rsidTr="00BE0FD9">
        <w:tc>
          <w:tcPr>
            <w:tcW w:w="10207" w:type="dxa"/>
            <w:gridSpan w:val="3"/>
            <w:shd w:val="clear" w:color="auto" w:fill="D9D9D9"/>
            <w:vAlign w:val="center"/>
          </w:tcPr>
          <w:p w:rsidR="00A35CA0" w:rsidRPr="00E33331" w:rsidRDefault="00A35CA0" w:rsidP="00BE0FD9">
            <w:pPr>
              <w:rPr>
                <w:rFonts w:cs="Arial"/>
                <w:i/>
                <w:sz w:val="22"/>
                <w:szCs w:val="22"/>
              </w:rPr>
            </w:pPr>
            <w:r>
              <w:rPr>
                <w:rFonts w:cs="Arial"/>
                <w:b/>
                <w:sz w:val="22"/>
                <w:szCs w:val="22"/>
              </w:rPr>
              <w:t>Actions</w:t>
            </w:r>
          </w:p>
          <w:p w:rsidR="00A35CA0" w:rsidRPr="004800CA" w:rsidRDefault="00E33331" w:rsidP="00BE0FD9">
            <w:pPr>
              <w:rPr>
                <w:rFonts w:cs="Arial"/>
                <w:i/>
                <w:sz w:val="22"/>
                <w:szCs w:val="22"/>
              </w:rPr>
            </w:pPr>
            <w:r w:rsidRPr="00E33331">
              <w:rPr>
                <w:rFonts w:cs="Arial"/>
                <w:i/>
                <w:sz w:val="22"/>
                <w:szCs w:val="22"/>
              </w:rPr>
              <w:t>Please use thi</w:t>
            </w:r>
            <w:r>
              <w:rPr>
                <w:rFonts w:cs="Arial"/>
                <w:i/>
                <w:sz w:val="22"/>
                <w:szCs w:val="22"/>
              </w:rPr>
              <w:t xml:space="preserve">s section if you require </w:t>
            </w:r>
            <w:r w:rsidRPr="00E33331">
              <w:rPr>
                <w:rFonts w:cs="Arial"/>
                <w:i/>
                <w:sz w:val="22"/>
                <w:szCs w:val="22"/>
              </w:rPr>
              <w:t xml:space="preserve">the programme team </w:t>
            </w:r>
            <w:r>
              <w:rPr>
                <w:rFonts w:cs="Arial"/>
                <w:i/>
                <w:sz w:val="22"/>
                <w:szCs w:val="22"/>
              </w:rPr>
              <w:t>to take further action</w:t>
            </w:r>
            <w:r w:rsidR="00A35CA0" w:rsidRPr="004800CA">
              <w:rPr>
                <w:rFonts w:cs="Arial"/>
                <w:i/>
                <w:sz w:val="22"/>
                <w:szCs w:val="22"/>
              </w:rPr>
              <w:t xml:space="preserve"> relat</w:t>
            </w:r>
            <w:r>
              <w:rPr>
                <w:rFonts w:cs="Arial"/>
                <w:i/>
                <w:sz w:val="22"/>
                <w:szCs w:val="22"/>
              </w:rPr>
              <w:t>ing</w:t>
            </w:r>
            <w:r w:rsidR="00A35CA0" w:rsidRPr="004800CA">
              <w:rPr>
                <w:rFonts w:cs="Arial"/>
                <w:i/>
                <w:sz w:val="22"/>
                <w:szCs w:val="22"/>
              </w:rPr>
              <w:t xml:space="preserve"> to issues which have a serious impact on academic standards or acad</w:t>
            </w:r>
            <w:r w:rsidR="00A35CA0">
              <w:rPr>
                <w:rFonts w:cs="Arial"/>
                <w:i/>
                <w:sz w:val="22"/>
                <w:szCs w:val="22"/>
              </w:rPr>
              <w:t>emic quality</w:t>
            </w:r>
            <w:r>
              <w:rPr>
                <w:rFonts w:cs="Arial"/>
                <w:i/>
                <w:sz w:val="22"/>
                <w:szCs w:val="22"/>
              </w:rPr>
              <w:t>.</w:t>
            </w:r>
          </w:p>
          <w:p w:rsidR="00A35CA0" w:rsidRPr="004800CA" w:rsidRDefault="00A35CA0" w:rsidP="00BE0FD9">
            <w:pPr>
              <w:rPr>
                <w:rFonts w:cs="Arial"/>
                <w:b/>
                <w:sz w:val="22"/>
                <w:szCs w:val="22"/>
              </w:rPr>
            </w:pPr>
          </w:p>
        </w:tc>
      </w:tr>
      <w:tr w:rsidR="00E33331" w:rsidRPr="00E33331" w:rsidTr="00BE0FD9">
        <w:trPr>
          <w:trHeight w:val="737"/>
        </w:trPr>
        <w:tc>
          <w:tcPr>
            <w:tcW w:w="10207" w:type="dxa"/>
            <w:gridSpan w:val="3"/>
            <w:shd w:val="clear" w:color="auto" w:fill="auto"/>
            <w:vAlign w:val="center"/>
          </w:tcPr>
          <w:p w:rsidR="00E33331" w:rsidRPr="00E33331" w:rsidRDefault="00E33331" w:rsidP="00BE0FD9">
            <w:pPr>
              <w:rPr>
                <w:rFonts w:eastAsia="Calibri" w:cs="Arial"/>
                <w:i/>
                <w:color w:val="0070C0"/>
                <w:sz w:val="22"/>
                <w:szCs w:val="22"/>
              </w:rPr>
            </w:pPr>
            <w:r w:rsidRPr="00E33331">
              <w:rPr>
                <w:rFonts w:eastAsia="Calibri" w:cs="Arial"/>
                <w:i/>
                <w:color w:val="0070C0"/>
                <w:sz w:val="22"/>
                <w:szCs w:val="22"/>
              </w:rPr>
              <w:t>Type your text here</w:t>
            </w:r>
          </w:p>
        </w:tc>
      </w:tr>
      <w:tr w:rsidR="00E7021A" w:rsidRPr="004800CA" w:rsidTr="00BE0FD9">
        <w:tc>
          <w:tcPr>
            <w:tcW w:w="10207" w:type="dxa"/>
            <w:gridSpan w:val="3"/>
            <w:shd w:val="clear" w:color="auto" w:fill="D9D9D9"/>
            <w:vAlign w:val="center"/>
          </w:tcPr>
          <w:p w:rsidR="00E7021A" w:rsidRPr="00E33331" w:rsidRDefault="00AE154C" w:rsidP="00BE0FD9">
            <w:pPr>
              <w:rPr>
                <w:rFonts w:cs="Arial"/>
                <w:b/>
                <w:sz w:val="22"/>
                <w:szCs w:val="22"/>
              </w:rPr>
            </w:pPr>
            <w:r w:rsidRPr="00E33331">
              <w:rPr>
                <w:rFonts w:cs="Arial"/>
                <w:b/>
                <w:sz w:val="22"/>
                <w:szCs w:val="22"/>
              </w:rPr>
              <w:t>Commendations</w:t>
            </w:r>
            <w:r w:rsidR="00E33331">
              <w:rPr>
                <w:rFonts w:cs="Arial"/>
                <w:b/>
                <w:sz w:val="22"/>
                <w:szCs w:val="22"/>
              </w:rPr>
              <w:t xml:space="preserve"> /</w:t>
            </w:r>
            <w:r w:rsidR="00967DB1">
              <w:rPr>
                <w:rFonts w:cs="Arial"/>
                <w:b/>
                <w:sz w:val="22"/>
                <w:szCs w:val="22"/>
              </w:rPr>
              <w:t xml:space="preserve"> </w:t>
            </w:r>
            <w:r w:rsidR="00E33331">
              <w:rPr>
                <w:rFonts w:cs="Arial"/>
                <w:b/>
                <w:sz w:val="22"/>
                <w:szCs w:val="22"/>
              </w:rPr>
              <w:t>Good practice</w:t>
            </w:r>
          </w:p>
          <w:p w:rsidR="00E33331" w:rsidRDefault="00E33331" w:rsidP="00BE0FD9">
            <w:pPr>
              <w:rPr>
                <w:rFonts w:cs="Arial"/>
                <w:i/>
                <w:sz w:val="22"/>
                <w:szCs w:val="22"/>
              </w:rPr>
            </w:pPr>
          </w:p>
          <w:p w:rsidR="00FA3F0A" w:rsidRPr="00EF1F58" w:rsidRDefault="00E33331" w:rsidP="00BE0FD9">
            <w:pPr>
              <w:rPr>
                <w:rFonts w:cs="Arial"/>
                <w:i/>
                <w:sz w:val="22"/>
                <w:szCs w:val="22"/>
              </w:rPr>
            </w:pPr>
            <w:r w:rsidRPr="00E33331">
              <w:rPr>
                <w:rFonts w:cs="Arial"/>
                <w:i/>
                <w:sz w:val="22"/>
                <w:szCs w:val="22"/>
              </w:rPr>
              <w:t>Please comment here on any particular strengths, distinctive or i</w:t>
            </w:r>
            <w:r>
              <w:rPr>
                <w:rFonts w:cs="Arial"/>
                <w:i/>
                <w:sz w:val="22"/>
                <w:szCs w:val="22"/>
              </w:rPr>
              <w:t>nnovative features of the programme(s)/</w:t>
            </w:r>
            <w:r w:rsidRPr="00E33331">
              <w:rPr>
                <w:rFonts w:cs="Arial"/>
                <w:i/>
                <w:sz w:val="22"/>
                <w:szCs w:val="22"/>
              </w:rPr>
              <w:t xml:space="preserve"> modules </w:t>
            </w:r>
          </w:p>
          <w:p w:rsidR="00E33331" w:rsidRDefault="00E33331" w:rsidP="00BE0FD9">
            <w:pPr>
              <w:rPr>
                <w:rFonts w:cs="Arial"/>
                <w:i/>
                <w:sz w:val="22"/>
                <w:szCs w:val="22"/>
              </w:rPr>
            </w:pPr>
          </w:p>
          <w:p w:rsidR="00E7021A" w:rsidRPr="004800CA" w:rsidRDefault="00E7021A" w:rsidP="00A90335">
            <w:pPr>
              <w:rPr>
                <w:rFonts w:cs="Arial"/>
                <w:i/>
                <w:sz w:val="22"/>
                <w:szCs w:val="22"/>
              </w:rPr>
            </w:pPr>
          </w:p>
        </w:tc>
      </w:tr>
      <w:tr w:rsidR="00E7021A" w:rsidRPr="004800CA" w:rsidTr="00BE0FD9">
        <w:trPr>
          <w:trHeight w:val="737"/>
        </w:trPr>
        <w:tc>
          <w:tcPr>
            <w:tcW w:w="10207" w:type="dxa"/>
            <w:gridSpan w:val="3"/>
            <w:shd w:val="clear" w:color="auto" w:fill="auto"/>
            <w:vAlign w:val="center"/>
          </w:tcPr>
          <w:p w:rsidR="00E7021A" w:rsidRPr="00FA3F0A" w:rsidRDefault="00FA3F0A" w:rsidP="00BE0FD9">
            <w:pPr>
              <w:rPr>
                <w:rFonts w:cs="Arial"/>
                <w:b/>
                <w:sz w:val="22"/>
                <w:szCs w:val="22"/>
              </w:rPr>
            </w:pPr>
            <w:bookmarkStart w:id="10" w:name="_Toc510430096"/>
            <w:r w:rsidRPr="00BE0FD9">
              <w:rPr>
                <w:rFonts w:eastAsia="Calibri" w:cs="Arial"/>
                <w:i/>
                <w:color w:val="0070C0"/>
                <w:sz w:val="22"/>
                <w:szCs w:val="22"/>
              </w:rPr>
              <w:t>Type your text here</w:t>
            </w:r>
            <w:bookmarkEnd w:id="10"/>
          </w:p>
        </w:tc>
      </w:tr>
      <w:tr w:rsidR="00E33331" w:rsidRPr="004800CA" w:rsidTr="00BE0FD9">
        <w:tc>
          <w:tcPr>
            <w:tcW w:w="10207" w:type="dxa"/>
            <w:gridSpan w:val="3"/>
            <w:shd w:val="clear" w:color="auto" w:fill="D9D9D9"/>
            <w:vAlign w:val="center"/>
          </w:tcPr>
          <w:p w:rsidR="00E33331" w:rsidRPr="00E33331" w:rsidRDefault="00E33331" w:rsidP="00BE0FD9">
            <w:pPr>
              <w:rPr>
                <w:rFonts w:cs="Arial"/>
                <w:b/>
                <w:sz w:val="22"/>
                <w:szCs w:val="22"/>
              </w:rPr>
            </w:pPr>
            <w:r w:rsidRPr="00E33331">
              <w:rPr>
                <w:rFonts w:cs="Arial"/>
                <w:b/>
                <w:sz w:val="22"/>
                <w:szCs w:val="22"/>
              </w:rPr>
              <w:t xml:space="preserve">Final Report – only applicable if you are completing your term as an External Examiner </w:t>
            </w:r>
          </w:p>
          <w:p w:rsidR="00E33331" w:rsidRDefault="00E33331" w:rsidP="00BE0FD9">
            <w:pPr>
              <w:rPr>
                <w:rFonts w:cs="Arial"/>
                <w:i/>
                <w:sz w:val="22"/>
                <w:szCs w:val="22"/>
              </w:rPr>
            </w:pPr>
          </w:p>
          <w:p w:rsidR="00E33331" w:rsidRPr="00FA3F0A" w:rsidRDefault="00E33331" w:rsidP="00BE0FD9">
            <w:pPr>
              <w:rPr>
                <w:rFonts w:cs="Arial"/>
                <w:i/>
                <w:sz w:val="22"/>
                <w:szCs w:val="22"/>
              </w:rPr>
            </w:pPr>
            <w:r w:rsidRPr="00FA3F0A">
              <w:rPr>
                <w:rFonts w:cs="Arial"/>
                <w:i/>
                <w:sz w:val="22"/>
                <w:szCs w:val="22"/>
              </w:rPr>
              <w:t>Please consider and comment on:</w:t>
            </w:r>
          </w:p>
          <w:p w:rsidR="00E33331" w:rsidRPr="00E33331" w:rsidRDefault="00E33331" w:rsidP="00BE0FD9">
            <w:pPr>
              <w:pStyle w:val="ListParagraph"/>
              <w:numPr>
                <w:ilvl w:val="0"/>
                <w:numId w:val="21"/>
              </w:numPr>
              <w:rPr>
                <w:rFonts w:cs="Arial"/>
                <w:i/>
                <w:sz w:val="22"/>
                <w:szCs w:val="22"/>
              </w:rPr>
            </w:pPr>
            <w:r w:rsidRPr="00E33331">
              <w:rPr>
                <w:rFonts w:cs="Arial"/>
                <w:i/>
                <w:sz w:val="22"/>
                <w:szCs w:val="22"/>
              </w:rPr>
              <w:t>Your</w:t>
            </w:r>
            <w:r>
              <w:rPr>
                <w:rFonts w:cs="Arial"/>
                <w:i/>
                <w:sz w:val="22"/>
                <w:szCs w:val="22"/>
              </w:rPr>
              <w:t xml:space="preserve"> overall experience of being an external examiner </w:t>
            </w:r>
          </w:p>
          <w:p w:rsidR="00E33331" w:rsidRPr="00E33331" w:rsidRDefault="00E33331" w:rsidP="00BE0FD9">
            <w:pPr>
              <w:pStyle w:val="ListParagraph"/>
              <w:numPr>
                <w:ilvl w:val="0"/>
                <w:numId w:val="21"/>
              </w:numPr>
              <w:rPr>
                <w:rFonts w:cs="Arial"/>
                <w:i/>
                <w:sz w:val="22"/>
                <w:szCs w:val="22"/>
              </w:rPr>
            </w:pPr>
            <w:r w:rsidRPr="00E33331">
              <w:rPr>
                <w:rFonts w:cs="Arial"/>
                <w:i/>
                <w:sz w:val="22"/>
                <w:szCs w:val="22"/>
              </w:rPr>
              <w:t>The overall development of the Programme/Modules during this time.</w:t>
            </w:r>
          </w:p>
          <w:p w:rsidR="00E33331" w:rsidRPr="004800CA" w:rsidRDefault="00E33331" w:rsidP="00BE0FD9">
            <w:pPr>
              <w:rPr>
                <w:rFonts w:cs="Arial"/>
                <w:i/>
                <w:sz w:val="22"/>
                <w:szCs w:val="22"/>
              </w:rPr>
            </w:pPr>
          </w:p>
        </w:tc>
      </w:tr>
      <w:tr w:rsidR="00E33331" w:rsidRPr="004800CA" w:rsidTr="00BE0FD9">
        <w:trPr>
          <w:trHeight w:val="907"/>
        </w:trPr>
        <w:tc>
          <w:tcPr>
            <w:tcW w:w="10207" w:type="dxa"/>
            <w:gridSpan w:val="3"/>
            <w:shd w:val="clear" w:color="auto" w:fill="auto"/>
            <w:vAlign w:val="center"/>
          </w:tcPr>
          <w:p w:rsidR="00E33331" w:rsidRPr="00FA3F0A" w:rsidRDefault="00E33331" w:rsidP="00BE0FD9">
            <w:pPr>
              <w:rPr>
                <w:rFonts w:cs="Arial"/>
                <w:b/>
                <w:sz w:val="22"/>
                <w:szCs w:val="22"/>
              </w:rPr>
            </w:pPr>
            <w:r w:rsidRPr="00BE0FD9">
              <w:rPr>
                <w:rFonts w:eastAsia="Calibri" w:cs="Arial"/>
                <w:i/>
                <w:color w:val="0070C0"/>
                <w:sz w:val="22"/>
                <w:szCs w:val="22"/>
              </w:rPr>
              <w:t>Type your text here</w:t>
            </w:r>
          </w:p>
        </w:tc>
      </w:tr>
    </w:tbl>
    <w:p w:rsidR="00487A5B" w:rsidRPr="0025068F" w:rsidRDefault="00487A5B">
      <w:pPr>
        <w:rPr>
          <w:rFonts w:cs="Arial"/>
          <w:sz w:val="22"/>
          <w:szCs w:val="22"/>
        </w:rPr>
      </w:pPr>
    </w:p>
    <w:sectPr w:rsidR="00487A5B" w:rsidRPr="0025068F" w:rsidSect="00E7021A">
      <w:headerReference w:type="default" r:id="rId11"/>
      <w:footerReference w:type="even" r:id="rId12"/>
      <w:footerReference w:type="default" r:id="rId13"/>
      <w:pgSz w:w="11907" w:h="16840" w:code="9"/>
      <w:pgMar w:top="1440" w:right="1080" w:bottom="1440" w:left="1080" w:header="720" w:footer="720"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A65" w:rsidRDefault="00E32A65">
      <w:r>
        <w:separator/>
      </w:r>
    </w:p>
  </w:endnote>
  <w:endnote w:type="continuationSeparator" w:id="0">
    <w:p w:rsidR="00E32A65" w:rsidRDefault="00E3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68F" w:rsidRDefault="0025068F" w:rsidP="00565F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068F" w:rsidRDefault="00250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96B" w:rsidRDefault="00E32A65" w:rsidP="0011396B">
    <w:pPr>
      <w:rPr>
        <w:rFonts w:cs="Arial"/>
        <w:sz w:val="16"/>
        <w:szCs w:val="16"/>
      </w:rPr>
    </w:pPr>
    <w:hyperlink r:id="rId1" w:history="1">
      <w:r w:rsidR="0011396B">
        <w:rPr>
          <w:rStyle w:val="Hyperlink"/>
          <w:rFonts w:cs="Arial"/>
          <w:sz w:val="16"/>
          <w:szCs w:val="16"/>
        </w:rPr>
        <w:t>http://www.mdx.ac.uk/about-us/policies/academic-quality/handbook/</w:t>
      </w:r>
    </w:hyperlink>
    <w:r w:rsidR="0011396B">
      <w:rPr>
        <w:rFonts w:cs="Arial"/>
        <w:sz w:val="16"/>
        <w:szCs w:val="16"/>
      </w:rPr>
      <w:t xml:space="preserve">                            </w:t>
    </w:r>
    <w:r w:rsidR="0011396B">
      <w:fldChar w:fldCharType="begin"/>
    </w:r>
    <w:r w:rsidR="0011396B">
      <w:instrText xml:space="preserve"> PAGE   \* MERGEFORMAT </w:instrText>
    </w:r>
    <w:r w:rsidR="0011396B">
      <w:fldChar w:fldCharType="separate"/>
    </w:r>
    <w:r w:rsidR="00E40410">
      <w:rPr>
        <w:noProof/>
      </w:rPr>
      <w:t>1</w:t>
    </w:r>
    <w:r w:rsidR="0011396B">
      <w:fldChar w:fldCharType="end"/>
    </w:r>
    <w:r w:rsidR="0011396B">
      <w:rPr>
        <w:rFonts w:cs="Arial"/>
        <w:sz w:val="16"/>
        <w:szCs w:val="16"/>
      </w:rPr>
      <w:t xml:space="preserve">    </w:t>
    </w:r>
    <w:r w:rsidR="00846C06">
      <w:rPr>
        <w:rFonts w:cs="Arial"/>
        <w:color w:val="FF0000"/>
        <w:sz w:val="16"/>
        <w:szCs w:val="16"/>
      </w:rPr>
      <w:t xml:space="preserve">   </w:t>
    </w:r>
    <w:r w:rsidR="0011396B" w:rsidRPr="00846C06">
      <w:rPr>
        <w:rFonts w:cs="Arial"/>
        <w:color w:val="FF0000"/>
        <w:sz w:val="16"/>
        <w:szCs w:val="16"/>
      </w:rPr>
      <w:t xml:space="preserve">    </w:t>
    </w:r>
    <w:r w:rsidR="00765F7F">
      <w:rPr>
        <w:rFonts w:cs="Arial"/>
        <w:color w:val="FFFFFF"/>
        <w:sz w:val="16"/>
        <w:szCs w:val="16"/>
      </w:rPr>
      <w:t>updated</w:t>
    </w:r>
    <w:r w:rsidR="00B452D8">
      <w:rPr>
        <w:rFonts w:cs="Arial"/>
        <w:color w:val="FFFFFF"/>
        <w:sz w:val="16"/>
        <w:szCs w:val="16"/>
      </w:rPr>
      <w:tab/>
    </w:r>
    <w:r w:rsidR="00765F7F" w:rsidRPr="00006DE4">
      <w:rPr>
        <w:rFonts w:cs="Arial"/>
        <w:color w:val="FF0000"/>
        <w:sz w:val="16"/>
        <w:szCs w:val="16"/>
      </w:rPr>
      <w:t xml:space="preserve"> </w:t>
    </w:r>
    <w:r w:rsidR="0011702A" w:rsidRPr="0011702A">
      <w:rPr>
        <w:rFonts w:cs="Arial"/>
        <w:sz w:val="16"/>
        <w:szCs w:val="16"/>
      </w:rPr>
      <w:t>Last reviewed 26.09.24</w:t>
    </w:r>
    <w:r w:rsidR="0011396B" w:rsidRPr="0011702A">
      <w:rPr>
        <w:rFonts w:cs="Arial"/>
        <w:sz w:val="16"/>
        <w:szCs w:val="16"/>
      </w:rPr>
      <w:t xml:space="preserve"> </w:t>
    </w:r>
  </w:p>
  <w:p w:rsidR="008867EF" w:rsidRDefault="008867EF" w:rsidP="008867EF">
    <w:pPr>
      <w:pStyle w:val="Footer"/>
    </w:pPr>
  </w:p>
  <w:p w:rsidR="0025068F" w:rsidRPr="003D28C8" w:rsidRDefault="00250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A65" w:rsidRDefault="00E32A65">
      <w:r>
        <w:separator/>
      </w:r>
    </w:p>
  </w:footnote>
  <w:footnote w:type="continuationSeparator" w:id="0">
    <w:p w:rsidR="00E32A65" w:rsidRDefault="00E32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6A6" w:rsidRDefault="00FD76A6"/>
  <w:tbl>
    <w:tblPr>
      <w:tblW w:w="13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gridCol w:w="3402"/>
    </w:tblGrid>
    <w:tr w:rsidR="0025068F" w:rsidTr="00B86CD6">
      <w:trPr>
        <w:trHeight w:val="565"/>
      </w:trPr>
      <w:tc>
        <w:tcPr>
          <w:tcW w:w="9923" w:type="dxa"/>
          <w:tcBorders>
            <w:top w:val="nil"/>
            <w:left w:val="nil"/>
            <w:bottom w:val="nil"/>
            <w:right w:val="nil"/>
          </w:tcBorders>
        </w:tcPr>
        <w:p w:rsidR="00B86CD6" w:rsidRPr="0011702A" w:rsidRDefault="001313B6" w:rsidP="00B86CD6">
          <w:pPr>
            <w:tabs>
              <w:tab w:val="left" w:pos="6658"/>
            </w:tabs>
            <w:rPr>
              <w:rFonts w:cs="Times"/>
              <w:b/>
              <w:i/>
              <w:sz w:val="22"/>
              <w:szCs w:val="22"/>
            </w:rPr>
          </w:pPr>
          <w:r w:rsidRPr="0011702A">
            <w:rPr>
              <w:rFonts w:cs="Times"/>
              <w:b/>
              <w:i/>
              <w:sz w:val="22"/>
              <w:szCs w:val="22"/>
            </w:rPr>
            <w:t xml:space="preserve">Middlesex University </w:t>
          </w:r>
          <w:r w:rsidR="0025068F" w:rsidRPr="0011702A">
            <w:rPr>
              <w:rFonts w:cs="Times"/>
              <w:b/>
              <w:i/>
              <w:sz w:val="22"/>
              <w:szCs w:val="22"/>
            </w:rPr>
            <w:t xml:space="preserve">External Examiner </w:t>
          </w:r>
          <w:r w:rsidR="0011702A" w:rsidRPr="0011702A">
            <w:rPr>
              <w:rFonts w:cs="Times"/>
              <w:b/>
              <w:i/>
              <w:sz w:val="22"/>
              <w:szCs w:val="22"/>
            </w:rPr>
            <w:t xml:space="preserve">Annual </w:t>
          </w:r>
          <w:r w:rsidR="00011BD5" w:rsidRPr="0011702A">
            <w:rPr>
              <w:rFonts w:cs="Times"/>
              <w:b/>
              <w:i/>
              <w:sz w:val="22"/>
              <w:szCs w:val="22"/>
            </w:rPr>
            <w:t>R</w:t>
          </w:r>
          <w:r w:rsidR="0025068F" w:rsidRPr="0011702A">
            <w:rPr>
              <w:rFonts w:cs="Times"/>
              <w:b/>
              <w:i/>
              <w:sz w:val="22"/>
              <w:szCs w:val="22"/>
            </w:rPr>
            <w:t>eport</w:t>
          </w:r>
          <w:r w:rsidR="008418E0" w:rsidRPr="0011702A">
            <w:rPr>
              <w:rFonts w:cs="Times"/>
              <w:b/>
              <w:i/>
              <w:sz w:val="22"/>
              <w:szCs w:val="22"/>
            </w:rPr>
            <w:t xml:space="preserve"> </w:t>
          </w:r>
          <w:r w:rsidR="00182A3E" w:rsidRPr="0011702A">
            <w:rPr>
              <w:rFonts w:cs="Times"/>
              <w:b/>
              <w:i/>
              <w:sz w:val="22"/>
              <w:szCs w:val="22"/>
            </w:rPr>
            <w:t>Template</w:t>
          </w:r>
          <w:r w:rsidR="00B86CD6" w:rsidRPr="0011702A">
            <w:rPr>
              <w:rFonts w:cs="Times"/>
              <w:b/>
              <w:i/>
              <w:sz w:val="22"/>
              <w:szCs w:val="22"/>
            </w:rPr>
            <w:tab/>
            <w:t xml:space="preserve">         </w:t>
          </w:r>
          <w:r w:rsidR="008418E0" w:rsidRPr="0011702A">
            <w:rPr>
              <w:rFonts w:cs="Times"/>
              <w:b/>
              <w:iCs/>
              <w:sz w:val="32"/>
              <w:szCs w:val="32"/>
            </w:rPr>
            <w:t xml:space="preserve">Appendix </w:t>
          </w:r>
          <w:r w:rsidR="00B86CD6" w:rsidRPr="0011702A">
            <w:rPr>
              <w:rFonts w:cs="Times"/>
              <w:b/>
              <w:sz w:val="32"/>
              <w:szCs w:val="32"/>
            </w:rPr>
            <w:t>4</w:t>
          </w:r>
          <w:r w:rsidR="00A71972" w:rsidRPr="0011702A">
            <w:rPr>
              <w:rFonts w:cs="Times"/>
              <w:b/>
              <w:sz w:val="32"/>
              <w:szCs w:val="32"/>
            </w:rPr>
            <w:t>b</w:t>
          </w:r>
        </w:p>
        <w:p w:rsidR="0025068F" w:rsidRPr="00D875AA" w:rsidRDefault="00AE5EC8" w:rsidP="00986839">
          <w:pPr>
            <w:rPr>
              <w:rFonts w:cs="Times"/>
              <w:b/>
              <w:i/>
              <w:sz w:val="22"/>
              <w:szCs w:val="22"/>
            </w:rPr>
          </w:pPr>
          <w:r w:rsidRPr="0011702A">
            <w:rPr>
              <w:rFonts w:cs="Times"/>
              <w:b/>
              <w:i/>
              <w:sz w:val="22"/>
              <w:szCs w:val="22"/>
            </w:rPr>
            <w:t>202</w:t>
          </w:r>
          <w:r w:rsidR="00006DE4" w:rsidRPr="0011702A">
            <w:rPr>
              <w:rFonts w:cs="Times"/>
              <w:b/>
              <w:i/>
              <w:sz w:val="22"/>
              <w:szCs w:val="22"/>
            </w:rPr>
            <w:t>4</w:t>
          </w:r>
          <w:r w:rsidR="00986839" w:rsidRPr="0011702A">
            <w:rPr>
              <w:rFonts w:cs="Times"/>
              <w:b/>
              <w:i/>
              <w:sz w:val="22"/>
              <w:szCs w:val="22"/>
            </w:rPr>
            <w:t>/2</w:t>
          </w:r>
          <w:r w:rsidR="00006DE4" w:rsidRPr="0011702A">
            <w:rPr>
              <w:rFonts w:cs="Times"/>
              <w:b/>
              <w:i/>
              <w:sz w:val="22"/>
              <w:szCs w:val="22"/>
            </w:rPr>
            <w:t>5</w:t>
          </w:r>
        </w:p>
      </w:tc>
      <w:tc>
        <w:tcPr>
          <w:tcW w:w="3402" w:type="dxa"/>
          <w:tcBorders>
            <w:top w:val="nil"/>
            <w:left w:val="nil"/>
            <w:bottom w:val="nil"/>
            <w:right w:val="nil"/>
          </w:tcBorders>
        </w:tcPr>
        <w:p w:rsidR="0025068F" w:rsidRPr="00F96758" w:rsidRDefault="0025068F" w:rsidP="00F96758">
          <w:pPr>
            <w:rPr>
              <w:rFonts w:cs="Times"/>
              <w:sz w:val="28"/>
              <w:szCs w:val="28"/>
            </w:rPr>
          </w:pPr>
        </w:p>
      </w:tc>
    </w:tr>
  </w:tbl>
  <w:p w:rsidR="0025068F" w:rsidRDefault="00250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934A7"/>
    <w:multiLevelType w:val="hybridMultilevel"/>
    <w:tmpl w:val="A35698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FE642B"/>
    <w:multiLevelType w:val="hybridMultilevel"/>
    <w:tmpl w:val="BBC051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197CFF"/>
    <w:multiLevelType w:val="hybridMultilevel"/>
    <w:tmpl w:val="3F7270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5C15FF"/>
    <w:multiLevelType w:val="hybridMultilevel"/>
    <w:tmpl w:val="201402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230E0D"/>
    <w:multiLevelType w:val="hybridMultilevel"/>
    <w:tmpl w:val="5AFCE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3704C"/>
    <w:multiLevelType w:val="singleLevel"/>
    <w:tmpl w:val="53BA950E"/>
    <w:lvl w:ilvl="0">
      <w:start w:val="2"/>
      <w:numFmt w:val="bullet"/>
      <w:pStyle w:val="Heading6"/>
      <w:lvlText w:val="-"/>
      <w:lvlJc w:val="left"/>
      <w:pPr>
        <w:tabs>
          <w:tab w:val="num" w:pos="360"/>
        </w:tabs>
        <w:ind w:left="360" w:hanging="360"/>
      </w:pPr>
      <w:rPr>
        <w:rFonts w:hint="default"/>
      </w:rPr>
    </w:lvl>
  </w:abstractNum>
  <w:abstractNum w:abstractNumId="6" w15:restartNumberingAfterBreak="0">
    <w:nsid w:val="3A092E7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15:restartNumberingAfterBreak="0">
    <w:nsid w:val="3EA03005"/>
    <w:multiLevelType w:val="multilevel"/>
    <w:tmpl w:val="B8DA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766D3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4F6D4B8E"/>
    <w:multiLevelType w:val="hybridMultilevel"/>
    <w:tmpl w:val="80DAC7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C6649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52E43384"/>
    <w:multiLevelType w:val="hybridMultilevel"/>
    <w:tmpl w:val="112C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5117A"/>
    <w:multiLevelType w:val="hybridMultilevel"/>
    <w:tmpl w:val="6CEAC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42326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4" w15:restartNumberingAfterBreak="0">
    <w:nsid w:val="6A5D4046"/>
    <w:multiLevelType w:val="hybridMultilevel"/>
    <w:tmpl w:val="075EFDB2"/>
    <w:lvl w:ilvl="0" w:tplc="32D2239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22B278A"/>
    <w:multiLevelType w:val="hybridMultilevel"/>
    <w:tmpl w:val="27DA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E055F7"/>
    <w:multiLevelType w:val="singleLevel"/>
    <w:tmpl w:val="AF6667F0"/>
    <w:lvl w:ilvl="0">
      <w:start w:val="1"/>
      <w:numFmt w:val="bullet"/>
      <w:pStyle w:val="Heading5"/>
      <w:lvlText w:val=""/>
      <w:lvlJc w:val="left"/>
      <w:pPr>
        <w:tabs>
          <w:tab w:val="num" w:pos="360"/>
        </w:tabs>
        <w:ind w:left="360" w:hanging="360"/>
      </w:pPr>
      <w:rPr>
        <w:rFonts w:ascii="Symbol" w:hAnsi="Symbol" w:hint="default"/>
      </w:rPr>
    </w:lvl>
  </w:abstractNum>
  <w:abstractNum w:abstractNumId="17" w15:restartNumberingAfterBreak="0">
    <w:nsid w:val="742C027F"/>
    <w:multiLevelType w:val="hybridMultilevel"/>
    <w:tmpl w:val="74A07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A47FB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9" w15:restartNumberingAfterBreak="0">
    <w:nsid w:val="7ECC2AF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abstractNumId w:val="16"/>
  </w:num>
  <w:num w:numId="2">
    <w:abstractNumId w:val="5"/>
  </w:num>
  <w:num w:numId="3">
    <w:abstractNumId w:val="13"/>
  </w:num>
  <w:num w:numId="4">
    <w:abstractNumId w:val="19"/>
  </w:num>
  <w:num w:numId="5">
    <w:abstractNumId w:val="6"/>
  </w:num>
  <w:num w:numId="6">
    <w:abstractNumId w:val="18"/>
  </w:num>
  <w:num w:numId="7">
    <w:abstractNumId w:val="10"/>
  </w:num>
  <w:num w:numId="8">
    <w:abstractNumId w:val="8"/>
  </w:num>
  <w:num w:numId="9">
    <w:abstractNumId w:val="14"/>
  </w:num>
  <w:num w:numId="10">
    <w:abstractNumId w:val="17"/>
  </w:num>
  <w:num w:numId="11">
    <w:abstractNumId w:val="9"/>
  </w:num>
  <w:num w:numId="12">
    <w:abstractNumId w:val="3"/>
  </w:num>
  <w:num w:numId="13">
    <w:abstractNumId w:val="1"/>
  </w:num>
  <w:num w:numId="14">
    <w:abstractNumId w:val="2"/>
  </w:num>
  <w:num w:numId="15">
    <w:abstractNumId w:val="4"/>
  </w:num>
  <w:num w:numId="16">
    <w:abstractNumId w:val="12"/>
  </w:num>
  <w:num w:numId="17">
    <w:abstractNumId w:val="15"/>
  </w:num>
  <w:num w:numId="18">
    <w:abstractNumId w:val="1"/>
  </w:num>
  <w:num w:numId="19">
    <w:abstractNumId w:val="0"/>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2AWJzA3MLYzNTQyUdpeDU4uLM/DyQAsNaAFde6YosAAAA"/>
  </w:docVars>
  <w:rsids>
    <w:rsidRoot w:val="00F00662"/>
    <w:rsid w:val="00002CB7"/>
    <w:rsid w:val="00006DE4"/>
    <w:rsid w:val="00011BD5"/>
    <w:rsid w:val="00020188"/>
    <w:rsid w:val="00043810"/>
    <w:rsid w:val="00057E62"/>
    <w:rsid w:val="000631D2"/>
    <w:rsid w:val="00071CFD"/>
    <w:rsid w:val="00077583"/>
    <w:rsid w:val="00081572"/>
    <w:rsid w:val="00084267"/>
    <w:rsid w:val="00091AE6"/>
    <w:rsid w:val="000A294C"/>
    <w:rsid w:val="000A7922"/>
    <w:rsid w:val="000C5714"/>
    <w:rsid w:val="000C7B2E"/>
    <w:rsid w:val="000D59A3"/>
    <w:rsid w:val="000E1172"/>
    <w:rsid w:val="000E2EE0"/>
    <w:rsid w:val="000E3FC3"/>
    <w:rsid w:val="000F2323"/>
    <w:rsid w:val="000F3D49"/>
    <w:rsid w:val="00103E9B"/>
    <w:rsid w:val="0010587D"/>
    <w:rsid w:val="001119D1"/>
    <w:rsid w:val="0011396B"/>
    <w:rsid w:val="00113EF8"/>
    <w:rsid w:val="0011702A"/>
    <w:rsid w:val="001313B6"/>
    <w:rsid w:val="001360AE"/>
    <w:rsid w:val="00144ABB"/>
    <w:rsid w:val="00150DFB"/>
    <w:rsid w:val="0017614F"/>
    <w:rsid w:val="00182A3E"/>
    <w:rsid w:val="0019508A"/>
    <w:rsid w:val="001970C3"/>
    <w:rsid w:val="001B1C09"/>
    <w:rsid w:val="001B6863"/>
    <w:rsid w:val="001C79B9"/>
    <w:rsid w:val="001E14CC"/>
    <w:rsid w:val="001E410C"/>
    <w:rsid w:val="001E5064"/>
    <w:rsid w:val="001F084D"/>
    <w:rsid w:val="001F3D58"/>
    <w:rsid w:val="001F76C6"/>
    <w:rsid w:val="002012DD"/>
    <w:rsid w:val="00212F96"/>
    <w:rsid w:val="00223F8F"/>
    <w:rsid w:val="002256DE"/>
    <w:rsid w:val="00236918"/>
    <w:rsid w:val="0023768B"/>
    <w:rsid w:val="00237F57"/>
    <w:rsid w:val="00245D94"/>
    <w:rsid w:val="0025068F"/>
    <w:rsid w:val="00252642"/>
    <w:rsid w:val="00262357"/>
    <w:rsid w:val="0026769B"/>
    <w:rsid w:val="00267DB1"/>
    <w:rsid w:val="002729F7"/>
    <w:rsid w:val="00272FC8"/>
    <w:rsid w:val="00291893"/>
    <w:rsid w:val="00293277"/>
    <w:rsid w:val="00297B90"/>
    <w:rsid w:val="002B6803"/>
    <w:rsid w:val="002C46F8"/>
    <w:rsid w:val="002C67E6"/>
    <w:rsid w:val="002E02BE"/>
    <w:rsid w:val="002F7656"/>
    <w:rsid w:val="003017A3"/>
    <w:rsid w:val="0030639F"/>
    <w:rsid w:val="0031340B"/>
    <w:rsid w:val="00313C77"/>
    <w:rsid w:val="003168CD"/>
    <w:rsid w:val="003235CD"/>
    <w:rsid w:val="003279E3"/>
    <w:rsid w:val="00330845"/>
    <w:rsid w:val="00335501"/>
    <w:rsid w:val="003517BB"/>
    <w:rsid w:val="00370FD3"/>
    <w:rsid w:val="00382BBD"/>
    <w:rsid w:val="00386DC2"/>
    <w:rsid w:val="003A17AE"/>
    <w:rsid w:val="003A1882"/>
    <w:rsid w:val="003D1DAE"/>
    <w:rsid w:val="003D28C8"/>
    <w:rsid w:val="003F0EAE"/>
    <w:rsid w:val="003F4742"/>
    <w:rsid w:val="004016E7"/>
    <w:rsid w:val="0041269A"/>
    <w:rsid w:val="00415819"/>
    <w:rsid w:val="004201FA"/>
    <w:rsid w:val="00421096"/>
    <w:rsid w:val="00421B2D"/>
    <w:rsid w:val="00426A9A"/>
    <w:rsid w:val="00433B2F"/>
    <w:rsid w:val="00452E8A"/>
    <w:rsid w:val="00461200"/>
    <w:rsid w:val="00466CB9"/>
    <w:rsid w:val="00472BAD"/>
    <w:rsid w:val="00476851"/>
    <w:rsid w:val="004800CA"/>
    <w:rsid w:val="00487A5B"/>
    <w:rsid w:val="004945C7"/>
    <w:rsid w:val="00494D06"/>
    <w:rsid w:val="004954CB"/>
    <w:rsid w:val="00497EE4"/>
    <w:rsid w:val="004A1A53"/>
    <w:rsid w:val="004B0F6B"/>
    <w:rsid w:val="004C7806"/>
    <w:rsid w:val="004D2627"/>
    <w:rsid w:val="004E1A15"/>
    <w:rsid w:val="004E330A"/>
    <w:rsid w:val="004E34A5"/>
    <w:rsid w:val="004E3B67"/>
    <w:rsid w:val="004F330E"/>
    <w:rsid w:val="00506136"/>
    <w:rsid w:val="00512616"/>
    <w:rsid w:val="0051462E"/>
    <w:rsid w:val="00535AA2"/>
    <w:rsid w:val="00550058"/>
    <w:rsid w:val="005514F4"/>
    <w:rsid w:val="00552D2B"/>
    <w:rsid w:val="00565577"/>
    <w:rsid w:val="00565F8F"/>
    <w:rsid w:val="005A3340"/>
    <w:rsid w:val="005C23D5"/>
    <w:rsid w:val="005C5926"/>
    <w:rsid w:val="005C5A88"/>
    <w:rsid w:val="005D33B6"/>
    <w:rsid w:val="005D36FF"/>
    <w:rsid w:val="005E208E"/>
    <w:rsid w:val="0060699C"/>
    <w:rsid w:val="0060786E"/>
    <w:rsid w:val="00621CE5"/>
    <w:rsid w:val="0062275C"/>
    <w:rsid w:val="00622AA5"/>
    <w:rsid w:val="00622DAB"/>
    <w:rsid w:val="00623CF7"/>
    <w:rsid w:val="006317B3"/>
    <w:rsid w:val="0063217E"/>
    <w:rsid w:val="006405E0"/>
    <w:rsid w:val="0064365A"/>
    <w:rsid w:val="0065147D"/>
    <w:rsid w:val="006519AD"/>
    <w:rsid w:val="00656B5D"/>
    <w:rsid w:val="006653BB"/>
    <w:rsid w:val="00680218"/>
    <w:rsid w:val="0068541B"/>
    <w:rsid w:val="00694575"/>
    <w:rsid w:val="00696104"/>
    <w:rsid w:val="006A417D"/>
    <w:rsid w:val="006B40EA"/>
    <w:rsid w:val="006B488D"/>
    <w:rsid w:val="006B6A7E"/>
    <w:rsid w:val="006C2F6F"/>
    <w:rsid w:val="006C6892"/>
    <w:rsid w:val="006D0846"/>
    <w:rsid w:val="006D4A70"/>
    <w:rsid w:val="006F4435"/>
    <w:rsid w:val="00705296"/>
    <w:rsid w:val="00730B4A"/>
    <w:rsid w:val="0073230F"/>
    <w:rsid w:val="0073305C"/>
    <w:rsid w:val="00765B09"/>
    <w:rsid w:val="00765F7F"/>
    <w:rsid w:val="00766F8C"/>
    <w:rsid w:val="00780447"/>
    <w:rsid w:val="00782C7A"/>
    <w:rsid w:val="0078781C"/>
    <w:rsid w:val="00794FE8"/>
    <w:rsid w:val="007A0F0A"/>
    <w:rsid w:val="007B00C7"/>
    <w:rsid w:val="007B3CB9"/>
    <w:rsid w:val="007B4EAD"/>
    <w:rsid w:val="007C0BF9"/>
    <w:rsid w:val="007E5E5C"/>
    <w:rsid w:val="007F647A"/>
    <w:rsid w:val="00811638"/>
    <w:rsid w:val="00817DFA"/>
    <w:rsid w:val="00826F05"/>
    <w:rsid w:val="00840AF6"/>
    <w:rsid w:val="008418E0"/>
    <w:rsid w:val="00846C06"/>
    <w:rsid w:val="008647FA"/>
    <w:rsid w:val="0087523B"/>
    <w:rsid w:val="00876F9C"/>
    <w:rsid w:val="008867EF"/>
    <w:rsid w:val="00891CD8"/>
    <w:rsid w:val="008A3052"/>
    <w:rsid w:val="008A6001"/>
    <w:rsid w:val="008E3EFD"/>
    <w:rsid w:val="008E5D32"/>
    <w:rsid w:val="008E7826"/>
    <w:rsid w:val="008F5545"/>
    <w:rsid w:val="008F7C01"/>
    <w:rsid w:val="00901BA7"/>
    <w:rsid w:val="009028BB"/>
    <w:rsid w:val="00917C8B"/>
    <w:rsid w:val="009317CA"/>
    <w:rsid w:val="00943502"/>
    <w:rsid w:val="0095475D"/>
    <w:rsid w:val="009565F9"/>
    <w:rsid w:val="00962BFE"/>
    <w:rsid w:val="00967DB1"/>
    <w:rsid w:val="00986839"/>
    <w:rsid w:val="009B2602"/>
    <w:rsid w:val="009B52E6"/>
    <w:rsid w:val="009E126A"/>
    <w:rsid w:val="009F1BF3"/>
    <w:rsid w:val="00A01F13"/>
    <w:rsid w:val="00A0488E"/>
    <w:rsid w:val="00A12736"/>
    <w:rsid w:val="00A1413E"/>
    <w:rsid w:val="00A146C5"/>
    <w:rsid w:val="00A35CA0"/>
    <w:rsid w:val="00A47EDA"/>
    <w:rsid w:val="00A530DD"/>
    <w:rsid w:val="00A57A4F"/>
    <w:rsid w:val="00A71972"/>
    <w:rsid w:val="00A7244A"/>
    <w:rsid w:val="00A77AD7"/>
    <w:rsid w:val="00A853A2"/>
    <w:rsid w:val="00A90335"/>
    <w:rsid w:val="00A975ED"/>
    <w:rsid w:val="00AA0300"/>
    <w:rsid w:val="00AA1983"/>
    <w:rsid w:val="00AA2229"/>
    <w:rsid w:val="00AA4787"/>
    <w:rsid w:val="00AA659D"/>
    <w:rsid w:val="00AB4F7F"/>
    <w:rsid w:val="00AC3499"/>
    <w:rsid w:val="00AE08F7"/>
    <w:rsid w:val="00AE154C"/>
    <w:rsid w:val="00AE5EC8"/>
    <w:rsid w:val="00B0213A"/>
    <w:rsid w:val="00B1155A"/>
    <w:rsid w:val="00B1389E"/>
    <w:rsid w:val="00B21475"/>
    <w:rsid w:val="00B44139"/>
    <w:rsid w:val="00B452D8"/>
    <w:rsid w:val="00B54BDC"/>
    <w:rsid w:val="00B6171E"/>
    <w:rsid w:val="00B62EA8"/>
    <w:rsid w:val="00B86CD6"/>
    <w:rsid w:val="00B877EA"/>
    <w:rsid w:val="00B933B7"/>
    <w:rsid w:val="00B93944"/>
    <w:rsid w:val="00B9476C"/>
    <w:rsid w:val="00BA339E"/>
    <w:rsid w:val="00BA3C7D"/>
    <w:rsid w:val="00BA6696"/>
    <w:rsid w:val="00BB4A41"/>
    <w:rsid w:val="00BE0FD9"/>
    <w:rsid w:val="00BE78E5"/>
    <w:rsid w:val="00BF7CA2"/>
    <w:rsid w:val="00BF7EEE"/>
    <w:rsid w:val="00C03BED"/>
    <w:rsid w:val="00C17484"/>
    <w:rsid w:val="00C2388B"/>
    <w:rsid w:val="00C27648"/>
    <w:rsid w:val="00C3007B"/>
    <w:rsid w:val="00C551E4"/>
    <w:rsid w:val="00C65C6B"/>
    <w:rsid w:val="00C66FB2"/>
    <w:rsid w:val="00C76EA0"/>
    <w:rsid w:val="00C800D7"/>
    <w:rsid w:val="00C837DB"/>
    <w:rsid w:val="00C96A97"/>
    <w:rsid w:val="00CA2462"/>
    <w:rsid w:val="00CA5646"/>
    <w:rsid w:val="00CA748A"/>
    <w:rsid w:val="00CB7445"/>
    <w:rsid w:val="00CC3B52"/>
    <w:rsid w:val="00CC5EF6"/>
    <w:rsid w:val="00CE1420"/>
    <w:rsid w:val="00CE2A20"/>
    <w:rsid w:val="00CE5E0F"/>
    <w:rsid w:val="00CE6B85"/>
    <w:rsid w:val="00CF0E1D"/>
    <w:rsid w:val="00CF7E9B"/>
    <w:rsid w:val="00D07561"/>
    <w:rsid w:val="00D11384"/>
    <w:rsid w:val="00D26713"/>
    <w:rsid w:val="00D27BC1"/>
    <w:rsid w:val="00D353A0"/>
    <w:rsid w:val="00D413F0"/>
    <w:rsid w:val="00D44EA0"/>
    <w:rsid w:val="00D70BED"/>
    <w:rsid w:val="00D72394"/>
    <w:rsid w:val="00D76279"/>
    <w:rsid w:val="00D875AA"/>
    <w:rsid w:val="00D95093"/>
    <w:rsid w:val="00DA0461"/>
    <w:rsid w:val="00DA3AEA"/>
    <w:rsid w:val="00DB28DE"/>
    <w:rsid w:val="00DB53A8"/>
    <w:rsid w:val="00DC42CC"/>
    <w:rsid w:val="00DC4567"/>
    <w:rsid w:val="00DD23D4"/>
    <w:rsid w:val="00DE1B0C"/>
    <w:rsid w:val="00DF5993"/>
    <w:rsid w:val="00DF7BE7"/>
    <w:rsid w:val="00E0121E"/>
    <w:rsid w:val="00E04451"/>
    <w:rsid w:val="00E06D17"/>
    <w:rsid w:val="00E17729"/>
    <w:rsid w:val="00E20790"/>
    <w:rsid w:val="00E272FA"/>
    <w:rsid w:val="00E32A65"/>
    <w:rsid w:val="00E33331"/>
    <w:rsid w:val="00E40410"/>
    <w:rsid w:val="00E46A3C"/>
    <w:rsid w:val="00E54AE6"/>
    <w:rsid w:val="00E612B0"/>
    <w:rsid w:val="00E65DEA"/>
    <w:rsid w:val="00E7021A"/>
    <w:rsid w:val="00EA7071"/>
    <w:rsid w:val="00EB5124"/>
    <w:rsid w:val="00EC67BE"/>
    <w:rsid w:val="00ED4C6F"/>
    <w:rsid w:val="00ED5B2D"/>
    <w:rsid w:val="00EE20A3"/>
    <w:rsid w:val="00EF1F58"/>
    <w:rsid w:val="00EF3C7C"/>
    <w:rsid w:val="00F00662"/>
    <w:rsid w:val="00F078D4"/>
    <w:rsid w:val="00F10D6B"/>
    <w:rsid w:val="00F210CA"/>
    <w:rsid w:val="00F33A32"/>
    <w:rsid w:val="00F36991"/>
    <w:rsid w:val="00F53837"/>
    <w:rsid w:val="00F620DC"/>
    <w:rsid w:val="00F632D4"/>
    <w:rsid w:val="00F70A02"/>
    <w:rsid w:val="00F8448B"/>
    <w:rsid w:val="00F93F91"/>
    <w:rsid w:val="00F96758"/>
    <w:rsid w:val="00FA20B1"/>
    <w:rsid w:val="00FA2525"/>
    <w:rsid w:val="00FA3F0A"/>
    <w:rsid w:val="00FB12FA"/>
    <w:rsid w:val="00FB1D51"/>
    <w:rsid w:val="00FB4292"/>
    <w:rsid w:val="00FB493E"/>
    <w:rsid w:val="00FB4D43"/>
    <w:rsid w:val="00FC1E29"/>
    <w:rsid w:val="00FD09A9"/>
    <w:rsid w:val="00FD76A6"/>
    <w:rsid w:val="00FE07C7"/>
    <w:rsid w:val="00FF5646"/>
    <w:rsid w:val="00FF5EC1"/>
    <w:rsid w:val="00FF6565"/>
    <w:rsid w:val="00FF6B4D"/>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5E962E7-A3DB-4E4D-813F-775B4048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172"/>
    <w:rPr>
      <w:rFonts w:ascii="Arial" w:hAnsi="Arial"/>
      <w:sz w:val="18"/>
      <w:lang w:eastAsia="en-US"/>
    </w:rPr>
  </w:style>
  <w:style w:type="paragraph" w:styleId="Heading1">
    <w:name w:val="heading 1"/>
    <w:aliases w:val="Chapter heading"/>
    <w:basedOn w:val="Normal"/>
    <w:next w:val="Normal"/>
    <w:qFormat/>
    <w:rsid w:val="00F00662"/>
    <w:pPr>
      <w:keepNext/>
      <w:pBdr>
        <w:top w:val="single" w:sz="4" w:space="1" w:color="auto"/>
        <w:bottom w:val="single" w:sz="4" w:space="1" w:color="auto"/>
      </w:pBdr>
      <w:outlineLvl w:val="0"/>
    </w:pPr>
    <w:rPr>
      <w:b/>
      <w:noProof/>
    </w:rPr>
  </w:style>
  <w:style w:type="paragraph" w:styleId="Heading2">
    <w:name w:val="heading 2"/>
    <w:aliases w:val="- Chapter sub-heading"/>
    <w:basedOn w:val="Normal"/>
    <w:next w:val="Normal"/>
    <w:qFormat/>
    <w:rsid w:val="00F00662"/>
    <w:pPr>
      <w:keepNext/>
      <w:pBdr>
        <w:bottom w:val="single" w:sz="4" w:space="1" w:color="auto"/>
      </w:pBdr>
      <w:jc w:val="both"/>
      <w:outlineLvl w:val="1"/>
    </w:pPr>
    <w:rPr>
      <w:b/>
    </w:rPr>
  </w:style>
  <w:style w:type="paragraph" w:styleId="Heading3">
    <w:name w:val="heading 3"/>
    <w:aliases w:val="- Chapter sub-sub-heading"/>
    <w:basedOn w:val="Normal"/>
    <w:next w:val="Normal"/>
    <w:qFormat/>
    <w:pPr>
      <w:keepNext/>
      <w:outlineLvl w:val="2"/>
    </w:pPr>
    <w:rPr>
      <w:b/>
    </w:rPr>
  </w:style>
  <w:style w:type="paragraph" w:styleId="Heading4">
    <w:name w:val="heading 4"/>
    <w:aliases w:val="- Body Text"/>
    <w:next w:val="Normal"/>
    <w:qFormat/>
    <w:pPr>
      <w:keepNext/>
      <w:outlineLvl w:val="3"/>
    </w:pPr>
    <w:rPr>
      <w:b/>
      <w:noProof/>
      <w:sz w:val="22"/>
      <w:lang w:eastAsia="zh-CN"/>
    </w:rPr>
  </w:style>
  <w:style w:type="paragraph" w:styleId="Heading5">
    <w:name w:val="heading 5"/>
    <w:aliases w:val="- Bulleted Normal Text 1"/>
    <w:next w:val="Normal"/>
    <w:qFormat/>
    <w:pPr>
      <w:keepNext/>
      <w:numPr>
        <w:numId w:val="1"/>
      </w:numPr>
      <w:outlineLvl w:val="4"/>
    </w:pPr>
    <w:rPr>
      <w:noProof/>
      <w:sz w:val="24"/>
      <w:lang w:eastAsia="zh-CN"/>
    </w:rPr>
  </w:style>
  <w:style w:type="paragraph" w:styleId="Heading6">
    <w:name w:val="heading 6"/>
    <w:aliases w:val="- Bulleted Normal Text 2"/>
    <w:next w:val="Normal"/>
    <w:qFormat/>
    <w:pPr>
      <w:keepNext/>
      <w:numPr>
        <w:numId w:val="2"/>
      </w:numPr>
      <w:ind w:left="965" w:hanging="403"/>
      <w:jc w:val="both"/>
      <w:outlineLvl w:val="5"/>
    </w:pPr>
    <w:rPr>
      <w:noProof/>
      <w:sz w:val="24"/>
      <w:lang w:eastAsia="zh-CN"/>
    </w:rPr>
  </w:style>
  <w:style w:type="paragraph" w:styleId="Heading7">
    <w:name w:val="heading 7"/>
    <w:aliases w:val="- Indented Normal Text"/>
    <w:next w:val="Normal"/>
    <w:qFormat/>
    <w:pPr>
      <w:keepNext/>
      <w:ind w:left="562"/>
      <w:outlineLvl w:val="6"/>
    </w:pPr>
    <w:rPr>
      <w:noProof/>
      <w:sz w:val="24"/>
      <w:lang w:eastAsia="zh-CN"/>
    </w:rPr>
  </w:style>
  <w:style w:type="paragraph" w:styleId="Heading8">
    <w:name w:val="heading 8"/>
    <w:basedOn w:val="Normal"/>
    <w:next w:val="Normal"/>
    <w:qFormat/>
    <w:pPr>
      <w:keepNext/>
      <w:jc w:val="center"/>
      <w:outlineLvl w:val="7"/>
    </w:pPr>
    <w:rPr>
      <w:b/>
      <w:sz w:val="24"/>
    </w:rPr>
  </w:style>
  <w:style w:type="paragraph" w:styleId="Heading9">
    <w:name w:val="heading 9"/>
    <w:basedOn w:val="Normal"/>
    <w:next w:val="Normal"/>
    <w:qFormat/>
    <w:pPr>
      <w:keepNext/>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pPr>
      <w:tabs>
        <w:tab w:val="center" w:pos="4153"/>
        <w:tab w:val="right" w:pos="8306"/>
      </w:tabs>
    </w:pPr>
    <w:rPr>
      <w:rFonts w:ascii="Arial" w:hAnsi="Arial"/>
      <w:noProof/>
      <w:sz w:val="16"/>
      <w:lang w:eastAsia="zh-CN"/>
    </w:rPr>
  </w:style>
  <w:style w:type="paragraph" w:customStyle="1" w:styleId="PageNumber1">
    <w:name w:val="Page Number1"/>
    <w:pPr>
      <w:jc w:val="right"/>
    </w:pPr>
    <w:rPr>
      <w:rFonts w:ascii="Arial" w:hAnsi="Arial"/>
      <w:noProof/>
      <w:lang w:eastAsia="zh-CN"/>
    </w:rPr>
  </w:style>
  <w:style w:type="paragraph" w:styleId="Header">
    <w:name w:val="header"/>
    <w:link w:val="HeaderChar"/>
    <w:pPr>
      <w:tabs>
        <w:tab w:val="center" w:pos="4153"/>
        <w:tab w:val="right" w:pos="8306"/>
      </w:tabs>
    </w:pPr>
    <w:rPr>
      <w:rFonts w:ascii="Arial" w:hAnsi="Arial"/>
      <w:noProof/>
      <w:sz w:val="16"/>
      <w:lang w:eastAsia="zh-CN"/>
    </w:rPr>
  </w:style>
  <w:style w:type="character" w:styleId="PageNumber">
    <w:name w:val="page number"/>
    <w:basedOn w:val="DefaultParagraphFont"/>
  </w:style>
  <w:style w:type="paragraph" w:styleId="FootnoteText">
    <w:name w:val="footnote text"/>
    <w:basedOn w:val="Normal"/>
    <w:semiHidden/>
    <w:rPr>
      <w:sz w:val="20"/>
    </w:rPr>
  </w:style>
  <w:style w:type="paragraph" w:styleId="IndexHeading">
    <w:name w:val="index heading"/>
    <w:basedOn w:val="Normal"/>
    <w:next w:val="Index1"/>
    <w:semiHidden/>
    <w:rPr>
      <w:sz w:val="24"/>
    </w:rPr>
  </w:style>
  <w:style w:type="paragraph" w:styleId="Index1">
    <w:name w:val="index 1"/>
    <w:basedOn w:val="Normal"/>
    <w:next w:val="Normal"/>
    <w:autoRedefine/>
    <w:semiHidden/>
    <w:pPr>
      <w:ind w:left="240" w:hanging="240"/>
    </w:pPr>
    <w:rPr>
      <w:sz w:val="24"/>
    </w:rPr>
  </w:style>
  <w:style w:type="paragraph" w:styleId="TOC1">
    <w:name w:val="toc 1"/>
    <w:basedOn w:val="Normal"/>
    <w:next w:val="Normal"/>
    <w:autoRedefine/>
    <w:semiHidden/>
    <w:pPr>
      <w:tabs>
        <w:tab w:val="left" w:pos="720"/>
        <w:tab w:val="left" w:pos="990"/>
        <w:tab w:val="right" w:leader="dot" w:pos="8680"/>
      </w:tabs>
    </w:pPr>
    <w:rPr>
      <w:noProof/>
      <w:sz w:val="24"/>
    </w:rPr>
  </w:style>
  <w:style w:type="paragraph" w:styleId="Title">
    <w:name w:val="Title"/>
    <w:basedOn w:val="Normal"/>
    <w:qFormat/>
    <w:pPr>
      <w:jc w:val="center"/>
    </w:pPr>
    <w:rPr>
      <w:b/>
      <w:sz w:val="24"/>
      <w:u w:val="single"/>
    </w:rPr>
  </w:style>
  <w:style w:type="character" w:styleId="Hyperlink">
    <w:name w:val="Hyperlink"/>
    <w:rPr>
      <w:color w:val="0000FF"/>
      <w:u w:val="single"/>
    </w:rPr>
  </w:style>
  <w:style w:type="character" w:styleId="FootnoteReference">
    <w:name w:val="footnote reference"/>
    <w:semiHidden/>
    <w:rPr>
      <w:vertAlign w:val="superscript"/>
    </w:rPr>
  </w:style>
  <w:style w:type="paragraph" w:customStyle="1" w:styleId="Indentednormaltext">
    <w:name w:val="Indented normal text"/>
    <w:pPr>
      <w:ind w:left="567"/>
    </w:pPr>
    <w:rPr>
      <w:noProof/>
      <w:sz w:val="24"/>
      <w:lang w:eastAsia="zh-CN"/>
    </w:rPr>
  </w:style>
  <w:style w:type="paragraph" w:styleId="BodyTextIndent3">
    <w:name w:val="Body Text Indent 3"/>
    <w:basedOn w:val="Normal"/>
    <w:pPr>
      <w:tabs>
        <w:tab w:val="left" w:pos="1080"/>
        <w:tab w:val="left" w:pos="1440"/>
        <w:tab w:val="left" w:pos="1710"/>
      </w:tabs>
      <w:ind w:left="1710" w:hanging="1710"/>
    </w:pPr>
  </w:style>
  <w:style w:type="paragraph" w:styleId="BodyText">
    <w:name w:val="Body Text"/>
    <w:basedOn w:val="Normal"/>
    <w:rPr>
      <w:sz w:val="20"/>
    </w:rPr>
  </w:style>
  <w:style w:type="paragraph" w:customStyle="1" w:styleId="Figurelegends">
    <w:name w:val="Figure legends"/>
    <w:rPr>
      <w:rFonts w:ascii="Arial" w:hAnsi="Arial"/>
      <w:noProof/>
      <w:sz w:val="24"/>
      <w:lang w:eastAsia="zh-CN"/>
    </w:rPr>
  </w:style>
  <w:style w:type="paragraph" w:styleId="BodyText2">
    <w:name w:val="Body Text 2"/>
    <w:basedOn w:val="Normal"/>
    <w:rPr>
      <w:sz w:val="20"/>
    </w:rPr>
  </w:style>
  <w:style w:type="paragraph" w:styleId="BodyTextIndent">
    <w:name w:val="Body Text Indent"/>
    <w:basedOn w:val="Normal"/>
    <w:pPr>
      <w:ind w:left="360"/>
    </w:pPr>
    <w:rPr>
      <w:i/>
      <w:color w:val="0000FF"/>
      <w:sz w:val="20"/>
    </w:rPr>
  </w:style>
  <w:style w:type="paragraph" w:styleId="BodyTextIndent2">
    <w:name w:val="Body Text Indent 2"/>
    <w:basedOn w:val="Normal"/>
    <w:pPr>
      <w:ind w:left="283"/>
    </w:pPr>
    <w:rPr>
      <w:sz w:val="24"/>
    </w:rPr>
  </w:style>
  <w:style w:type="table" w:styleId="TableGrid">
    <w:name w:val="Table Grid"/>
    <w:basedOn w:val="TableNormal"/>
    <w:rsid w:val="00622AA5"/>
    <w:rPr>
      <w:rFonts w:ascii="Times" w:hAnsi="Times" w:cs="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xAddressRight">
    <w:name w:val="mdxAddress_Right"/>
    <w:basedOn w:val="Normal"/>
    <w:rsid w:val="003235CD"/>
    <w:pPr>
      <w:spacing w:line="240" w:lineRule="exact"/>
    </w:pPr>
  </w:style>
  <w:style w:type="paragraph" w:customStyle="1" w:styleId="mdxAddRightBold">
    <w:name w:val="mdxAddRight_Bold"/>
    <w:basedOn w:val="mdxAddressRight"/>
    <w:rsid w:val="003235CD"/>
    <w:rPr>
      <w:b/>
    </w:rPr>
  </w:style>
  <w:style w:type="paragraph" w:styleId="BalloonText">
    <w:name w:val="Balloon Text"/>
    <w:basedOn w:val="Normal"/>
    <w:link w:val="BalloonTextChar"/>
    <w:uiPriority w:val="99"/>
    <w:semiHidden/>
    <w:unhideWhenUsed/>
    <w:rsid w:val="00FB4D43"/>
    <w:rPr>
      <w:rFonts w:ascii="Tahoma" w:hAnsi="Tahoma" w:cs="Tahoma"/>
      <w:sz w:val="16"/>
      <w:szCs w:val="16"/>
    </w:rPr>
  </w:style>
  <w:style w:type="character" w:customStyle="1" w:styleId="BalloonTextChar">
    <w:name w:val="Balloon Text Char"/>
    <w:link w:val="BalloonText"/>
    <w:uiPriority w:val="99"/>
    <w:semiHidden/>
    <w:rsid w:val="00FB4D43"/>
    <w:rPr>
      <w:rFonts w:ascii="Tahoma" w:hAnsi="Tahoma" w:cs="Tahoma"/>
      <w:sz w:val="16"/>
      <w:szCs w:val="16"/>
      <w:lang w:eastAsia="en-US"/>
    </w:rPr>
  </w:style>
  <w:style w:type="character" w:customStyle="1" w:styleId="HeaderChar">
    <w:name w:val="Header Char"/>
    <w:link w:val="Header"/>
    <w:rsid w:val="00D95093"/>
    <w:rPr>
      <w:rFonts w:ascii="Arial" w:hAnsi="Arial"/>
      <w:noProof/>
      <w:sz w:val="16"/>
      <w:lang w:val="en-GB" w:eastAsia="zh-CN" w:bidi="ar-SA"/>
    </w:rPr>
  </w:style>
  <w:style w:type="character" w:styleId="CommentReference">
    <w:name w:val="annotation reference"/>
    <w:uiPriority w:val="99"/>
    <w:semiHidden/>
    <w:unhideWhenUsed/>
    <w:rsid w:val="00891CD8"/>
    <w:rPr>
      <w:sz w:val="16"/>
      <w:szCs w:val="16"/>
    </w:rPr>
  </w:style>
  <w:style w:type="paragraph" w:styleId="CommentText">
    <w:name w:val="annotation text"/>
    <w:basedOn w:val="Normal"/>
    <w:link w:val="CommentTextChar"/>
    <w:uiPriority w:val="99"/>
    <w:semiHidden/>
    <w:unhideWhenUsed/>
    <w:rsid w:val="00891CD8"/>
    <w:rPr>
      <w:sz w:val="20"/>
    </w:rPr>
  </w:style>
  <w:style w:type="character" w:customStyle="1" w:styleId="CommentTextChar">
    <w:name w:val="Comment Text Char"/>
    <w:link w:val="CommentText"/>
    <w:uiPriority w:val="99"/>
    <w:semiHidden/>
    <w:rsid w:val="00891CD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91CD8"/>
    <w:rPr>
      <w:b/>
      <w:bCs/>
    </w:rPr>
  </w:style>
  <w:style w:type="character" w:customStyle="1" w:styleId="CommentSubjectChar">
    <w:name w:val="Comment Subject Char"/>
    <w:link w:val="CommentSubject"/>
    <w:uiPriority w:val="99"/>
    <w:semiHidden/>
    <w:rsid w:val="00891CD8"/>
    <w:rPr>
      <w:rFonts w:ascii="Arial" w:hAnsi="Arial"/>
      <w:b/>
      <w:bCs/>
      <w:lang w:eastAsia="en-US"/>
    </w:rPr>
  </w:style>
  <w:style w:type="character" w:customStyle="1" w:styleId="FooterChar">
    <w:name w:val="Footer Char"/>
    <w:link w:val="Footer"/>
    <w:uiPriority w:val="99"/>
    <w:rsid w:val="008867EF"/>
    <w:rPr>
      <w:rFonts w:ascii="Arial" w:hAnsi="Arial"/>
      <w:noProof/>
      <w:sz w:val="16"/>
      <w:lang w:eastAsia="zh-CN"/>
    </w:rPr>
  </w:style>
  <w:style w:type="character" w:customStyle="1" w:styleId="UnresolvedMention1">
    <w:name w:val="Unresolved Mention1"/>
    <w:uiPriority w:val="99"/>
    <w:semiHidden/>
    <w:unhideWhenUsed/>
    <w:rsid w:val="008867EF"/>
    <w:rPr>
      <w:color w:val="808080"/>
      <w:shd w:val="clear" w:color="auto" w:fill="E6E6E6"/>
    </w:rPr>
  </w:style>
  <w:style w:type="paragraph" w:styleId="ListParagraph">
    <w:name w:val="List Paragraph"/>
    <w:basedOn w:val="Normal"/>
    <w:uiPriority w:val="34"/>
    <w:qFormat/>
    <w:rsid w:val="00E33331"/>
    <w:pPr>
      <w:ind w:left="720"/>
      <w:contextualSpacing/>
    </w:pPr>
  </w:style>
  <w:style w:type="character" w:styleId="FollowedHyperlink">
    <w:name w:val="FollowedHyperlink"/>
    <w:basedOn w:val="DefaultParagraphFont"/>
    <w:uiPriority w:val="99"/>
    <w:semiHidden/>
    <w:unhideWhenUsed/>
    <w:rsid w:val="00552D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346792">
      <w:bodyDiv w:val="1"/>
      <w:marLeft w:val="0"/>
      <w:marRight w:val="0"/>
      <w:marTop w:val="0"/>
      <w:marBottom w:val="0"/>
      <w:divBdr>
        <w:top w:val="none" w:sz="0" w:space="0" w:color="auto"/>
        <w:left w:val="none" w:sz="0" w:space="0" w:color="auto"/>
        <w:bottom w:val="none" w:sz="0" w:space="0" w:color="auto"/>
        <w:right w:val="none" w:sz="0" w:space="0" w:color="auto"/>
      </w:divBdr>
    </w:div>
    <w:div w:id="1005551450">
      <w:bodyDiv w:val="1"/>
      <w:marLeft w:val="0"/>
      <w:marRight w:val="0"/>
      <w:marTop w:val="0"/>
      <w:marBottom w:val="0"/>
      <w:divBdr>
        <w:top w:val="none" w:sz="0" w:space="0" w:color="auto"/>
        <w:left w:val="none" w:sz="0" w:space="0" w:color="auto"/>
        <w:bottom w:val="none" w:sz="0" w:space="0" w:color="auto"/>
        <w:right w:val="none" w:sz="0" w:space="0" w:color="auto"/>
      </w:divBdr>
    </w:div>
    <w:div w:id="1021659774">
      <w:bodyDiv w:val="1"/>
      <w:marLeft w:val="0"/>
      <w:marRight w:val="0"/>
      <w:marTop w:val="0"/>
      <w:marBottom w:val="0"/>
      <w:divBdr>
        <w:top w:val="none" w:sz="0" w:space="0" w:color="auto"/>
        <w:left w:val="none" w:sz="0" w:space="0" w:color="auto"/>
        <w:bottom w:val="none" w:sz="0" w:space="0" w:color="auto"/>
        <w:right w:val="none" w:sz="0" w:space="0" w:color="auto"/>
      </w:divBdr>
    </w:div>
    <w:div w:id="1368212109">
      <w:bodyDiv w:val="1"/>
      <w:marLeft w:val="0"/>
      <w:marRight w:val="0"/>
      <w:marTop w:val="0"/>
      <w:marBottom w:val="0"/>
      <w:divBdr>
        <w:top w:val="none" w:sz="0" w:space="0" w:color="auto"/>
        <w:left w:val="none" w:sz="0" w:space="0" w:color="auto"/>
        <w:bottom w:val="none" w:sz="0" w:space="0" w:color="auto"/>
        <w:right w:val="none" w:sz="0" w:space="0" w:color="auto"/>
      </w:divBdr>
    </w:div>
    <w:div w:id="1536650067">
      <w:bodyDiv w:val="1"/>
      <w:marLeft w:val="0"/>
      <w:marRight w:val="0"/>
      <w:marTop w:val="0"/>
      <w:marBottom w:val="0"/>
      <w:divBdr>
        <w:top w:val="none" w:sz="0" w:space="0" w:color="auto"/>
        <w:left w:val="none" w:sz="0" w:space="0" w:color="auto"/>
        <w:bottom w:val="none" w:sz="0" w:space="0" w:color="auto"/>
        <w:right w:val="none" w:sz="0" w:space="0" w:color="auto"/>
      </w:divBdr>
    </w:div>
    <w:div w:id="2010403561">
      <w:bodyDiv w:val="1"/>
      <w:marLeft w:val="0"/>
      <w:marRight w:val="0"/>
      <w:marTop w:val="0"/>
      <w:marBottom w:val="0"/>
      <w:divBdr>
        <w:top w:val="none" w:sz="0" w:space="0" w:color="auto"/>
        <w:left w:val="none" w:sz="0" w:space="0" w:color="auto"/>
        <w:bottom w:val="none" w:sz="0" w:space="0" w:color="auto"/>
        <w:right w:val="none" w:sz="0" w:space="0" w:color="auto"/>
      </w:divBdr>
    </w:div>
    <w:div w:id="214337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dx.ac.uk/about-us/policies/academic-quality/handbook/lqe-handbook-section-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xternalexaminer@mdx.ac.uk" TargetMode="External"/><Relationship Id="rId4" Type="http://schemas.openxmlformats.org/officeDocument/2006/relationships/settings" Target="settings.xml"/><Relationship Id="rId9" Type="http://schemas.openxmlformats.org/officeDocument/2006/relationships/hyperlink" Target="mailto:externalexaminer@mdx.ac.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dx.ac.uk/about-us/policies/academic-quality/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D210C-3F40-41A9-AF26-D4C602867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1537</Words>
  <Characters>8165</Characters>
  <Application>Microsoft Office Word</Application>
  <DocSecurity>0</DocSecurity>
  <Lines>170</Lines>
  <Paragraphs>35</Paragraphs>
  <ScaleCrop>false</ScaleCrop>
  <HeadingPairs>
    <vt:vector size="2" baseType="variant">
      <vt:variant>
        <vt:lpstr>Title</vt:lpstr>
      </vt:variant>
      <vt:variant>
        <vt:i4>1</vt:i4>
      </vt:variant>
    </vt:vector>
  </HeadingPairs>
  <TitlesOfParts>
    <vt:vector size="1" baseType="lpstr">
      <vt:lpstr>Information systems 28</vt:lpstr>
    </vt:vector>
  </TitlesOfParts>
  <Company>Dell Computer Corporation</Company>
  <LinksUpToDate>false</LinksUpToDate>
  <CharactersWithSpaces>9667</CharactersWithSpaces>
  <SharedDoc>false</SharedDoc>
  <HLinks>
    <vt:vector size="18" baseType="variant">
      <vt:variant>
        <vt:i4>7602182</vt:i4>
      </vt:variant>
      <vt:variant>
        <vt:i4>3</vt:i4>
      </vt:variant>
      <vt:variant>
        <vt:i4>0</vt:i4>
      </vt:variant>
      <vt:variant>
        <vt:i4>5</vt:i4>
      </vt:variant>
      <vt:variant>
        <vt:lpwstr>mailto:externalexaminer@mdx.ac.uk</vt:lpwstr>
      </vt:variant>
      <vt:variant>
        <vt:lpwstr/>
      </vt:variant>
      <vt:variant>
        <vt:i4>1310803</vt:i4>
      </vt:variant>
      <vt:variant>
        <vt:i4>0</vt:i4>
      </vt:variant>
      <vt:variant>
        <vt:i4>0</vt:i4>
      </vt:variant>
      <vt:variant>
        <vt:i4>5</vt:i4>
      </vt:variant>
      <vt:variant>
        <vt:lpwstr>https://www.mdx.ac.uk/about-us/policies/academic-quality/handbook/lqe-handbook-section-4</vt:lpwstr>
      </vt:variant>
      <vt:variant>
        <vt:lpwstr/>
      </vt:variant>
      <vt:variant>
        <vt:i4>4456541</vt:i4>
      </vt:variant>
      <vt:variant>
        <vt:i4>2</vt:i4>
      </vt:variant>
      <vt:variant>
        <vt:i4>0</vt:i4>
      </vt:variant>
      <vt:variant>
        <vt:i4>5</vt:i4>
      </vt:variant>
      <vt:variant>
        <vt:lpwstr>http://www.mdx.ac.uk/about-us/policies/academic-quality/handbook/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systems 28</dc:title>
  <dc:subject/>
  <dc:creator>Marie Sheehan</dc:creator>
  <cp:keywords/>
  <dc:description/>
  <cp:lastModifiedBy>Kareem Arogundade</cp:lastModifiedBy>
  <cp:revision>1</cp:revision>
  <cp:lastPrinted>2012-06-25T10:13:00Z</cp:lastPrinted>
  <dcterms:created xsi:type="dcterms:W3CDTF">2024-10-15T15:34:00Z</dcterms:created>
  <dcterms:modified xsi:type="dcterms:W3CDTF">2024-10-15T15:34:00Z</dcterms:modified>
</cp:coreProperties>
</file>