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3B9" w:rsidRDefault="006D03B9" w:rsidP="00F10862">
      <w:pPr>
        <w:spacing w:after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ja-JP"/>
        </w:rPr>
        <w:drawing>
          <wp:inline distT="0" distB="0" distL="0" distR="0">
            <wp:extent cx="1824458" cy="720000"/>
            <wp:effectExtent l="0" t="0" r="4445" b="444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45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862" w:rsidRDefault="00F10862" w:rsidP="00F10862">
      <w:pPr>
        <w:spacing w:after="0"/>
        <w:jc w:val="right"/>
        <w:rPr>
          <w:rFonts w:ascii="Arial" w:hAnsi="Arial" w:cs="Arial"/>
          <w:b/>
          <w:szCs w:val="24"/>
        </w:rPr>
      </w:pPr>
    </w:p>
    <w:p w:rsidR="00DD55A8" w:rsidRPr="009760BD" w:rsidRDefault="006B7A63" w:rsidP="006D03B9">
      <w:pPr>
        <w:pStyle w:val="Heading1"/>
        <w:keepLines w:val="0"/>
        <w:pBdr>
          <w:top w:val="single" w:sz="4" w:space="1" w:color="auto"/>
          <w:bottom w:val="single" w:sz="4" w:space="1" w:color="auto"/>
        </w:pBdr>
        <w:spacing w:before="0" w:line="240" w:lineRule="auto"/>
        <w:rPr>
          <w:rFonts w:ascii="Arial" w:eastAsia="Times New Roman" w:hAnsi="Arial" w:cs="Times New Roman"/>
          <w:b/>
          <w:noProof/>
          <w:color w:val="auto"/>
          <w:sz w:val="22"/>
          <w:szCs w:val="22"/>
        </w:rPr>
      </w:pPr>
      <w:r w:rsidRPr="009760BD">
        <w:rPr>
          <w:rFonts w:ascii="Arial" w:eastAsia="Times New Roman" w:hAnsi="Arial" w:cs="Times New Roman"/>
          <w:b/>
          <w:noProof/>
          <w:color w:val="auto"/>
          <w:sz w:val="22"/>
          <w:szCs w:val="22"/>
        </w:rPr>
        <w:t xml:space="preserve">Apprenticeship </w:t>
      </w:r>
      <w:r w:rsidR="00F10862" w:rsidRPr="009760BD">
        <w:rPr>
          <w:rFonts w:ascii="Arial" w:eastAsia="Times New Roman" w:hAnsi="Arial" w:cs="Times New Roman"/>
          <w:b/>
          <w:noProof/>
          <w:color w:val="auto"/>
          <w:sz w:val="22"/>
          <w:szCs w:val="22"/>
        </w:rPr>
        <w:t>standard mapping document</w:t>
      </w:r>
      <w:r w:rsidRPr="009760BD">
        <w:rPr>
          <w:rFonts w:ascii="Arial" w:eastAsia="Times New Roman" w:hAnsi="Arial" w:cs="Times New Roman"/>
          <w:b/>
          <w:noProof/>
          <w:color w:val="auto"/>
          <w:sz w:val="22"/>
          <w:szCs w:val="22"/>
        </w:rPr>
        <w:t xml:space="preserve"> </w:t>
      </w:r>
    </w:p>
    <w:p w:rsidR="006D03B9" w:rsidRDefault="006D03B9" w:rsidP="006D03B9">
      <w:pPr>
        <w:pStyle w:val="NoSpacing"/>
      </w:pPr>
    </w:p>
    <w:p w:rsidR="00DD55A8" w:rsidRPr="009760BD" w:rsidRDefault="006B7A63" w:rsidP="006D03B9">
      <w:pPr>
        <w:spacing w:after="0"/>
        <w:rPr>
          <w:rFonts w:ascii="Arial" w:hAnsi="Arial" w:cs="Arial"/>
          <w:sz w:val="20"/>
          <w:szCs w:val="20"/>
        </w:rPr>
      </w:pPr>
      <w:r w:rsidRPr="009760BD">
        <w:rPr>
          <w:rFonts w:ascii="Arial" w:hAnsi="Arial" w:cs="Arial"/>
          <w:sz w:val="20"/>
          <w:szCs w:val="20"/>
        </w:rPr>
        <w:t xml:space="preserve">This document </w:t>
      </w:r>
      <w:r w:rsidR="00572B3B" w:rsidRPr="009760BD">
        <w:rPr>
          <w:rFonts w:ascii="Arial" w:hAnsi="Arial" w:cs="Arial"/>
          <w:sz w:val="20"/>
          <w:szCs w:val="20"/>
        </w:rPr>
        <w:t>details</w:t>
      </w:r>
      <w:r w:rsidRPr="009760BD">
        <w:rPr>
          <w:rFonts w:ascii="Arial" w:hAnsi="Arial" w:cs="Arial"/>
          <w:sz w:val="20"/>
          <w:szCs w:val="20"/>
        </w:rPr>
        <w:t xml:space="preserve"> the process of mapping the</w:t>
      </w:r>
      <w:r w:rsidR="00572B3B" w:rsidRPr="009760BD">
        <w:rPr>
          <w:rFonts w:ascii="Arial" w:hAnsi="Arial" w:cs="Arial"/>
          <w:sz w:val="20"/>
          <w:szCs w:val="20"/>
        </w:rPr>
        <w:t xml:space="preserve"> modules for the</w:t>
      </w:r>
      <w:r w:rsidRPr="009760BD">
        <w:rPr>
          <w:rFonts w:ascii="Arial" w:hAnsi="Arial" w:cs="Arial"/>
          <w:sz w:val="20"/>
          <w:szCs w:val="20"/>
        </w:rPr>
        <w:t xml:space="preserve"> Mi</w:t>
      </w:r>
      <w:r w:rsidR="00572B3B" w:rsidRPr="009760BD">
        <w:rPr>
          <w:rFonts w:ascii="Arial" w:hAnsi="Arial" w:cs="Arial"/>
          <w:sz w:val="20"/>
          <w:szCs w:val="20"/>
        </w:rPr>
        <w:t xml:space="preserve">ddlesex University programme, </w:t>
      </w:r>
      <w:r w:rsidR="00DD55A8" w:rsidRPr="004722D0">
        <w:rPr>
          <w:rFonts w:ascii="Arial" w:hAnsi="Arial" w:cs="Arial"/>
          <w:color w:val="C0504D" w:themeColor="accent2"/>
          <w:sz w:val="20"/>
          <w:szCs w:val="20"/>
        </w:rPr>
        <w:t>[</w:t>
      </w:r>
      <w:r w:rsidRPr="004722D0">
        <w:rPr>
          <w:rFonts w:ascii="Arial" w:hAnsi="Arial" w:cs="Arial"/>
          <w:color w:val="C0504D" w:themeColor="accent2"/>
          <w:sz w:val="20"/>
          <w:szCs w:val="20"/>
        </w:rPr>
        <w:t>name of</w:t>
      </w:r>
      <w:r w:rsidR="00DD55A8" w:rsidRPr="004722D0">
        <w:rPr>
          <w:rFonts w:ascii="Arial" w:hAnsi="Arial" w:cs="Arial"/>
          <w:color w:val="C0504D" w:themeColor="accent2"/>
          <w:sz w:val="20"/>
          <w:szCs w:val="20"/>
        </w:rPr>
        <w:t xml:space="preserve"> programme] </w:t>
      </w:r>
      <w:r w:rsidR="00DD55A8" w:rsidRPr="009760BD">
        <w:rPr>
          <w:rFonts w:ascii="Arial" w:hAnsi="Arial" w:cs="Arial"/>
          <w:sz w:val="20"/>
          <w:szCs w:val="20"/>
        </w:rPr>
        <w:t xml:space="preserve">to </w:t>
      </w:r>
      <w:r w:rsidRPr="009760BD">
        <w:rPr>
          <w:rFonts w:ascii="Arial" w:hAnsi="Arial" w:cs="Arial"/>
          <w:sz w:val="20"/>
          <w:szCs w:val="20"/>
        </w:rPr>
        <w:t>the</w:t>
      </w:r>
      <w:r w:rsidR="00572B3B" w:rsidRPr="009760BD">
        <w:rPr>
          <w:rFonts w:ascii="Arial" w:hAnsi="Arial" w:cs="Arial"/>
          <w:sz w:val="20"/>
          <w:szCs w:val="20"/>
        </w:rPr>
        <w:t xml:space="preserve"> Knowledge, Skills and Behaviours of the</w:t>
      </w:r>
      <w:r w:rsidRPr="009760BD">
        <w:rPr>
          <w:rFonts w:ascii="Arial" w:hAnsi="Arial" w:cs="Arial"/>
          <w:sz w:val="20"/>
          <w:szCs w:val="20"/>
        </w:rPr>
        <w:t xml:space="preserve"> </w:t>
      </w:r>
      <w:r w:rsidR="00572B3B" w:rsidRPr="009760BD">
        <w:rPr>
          <w:rFonts w:ascii="Arial" w:hAnsi="Arial" w:cs="Arial"/>
          <w:sz w:val="20"/>
          <w:szCs w:val="20"/>
        </w:rPr>
        <w:t>Apprenticeship Standard,</w:t>
      </w:r>
      <w:r w:rsidR="00DD55A8" w:rsidRPr="009760BD">
        <w:rPr>
          <w:rFonts w:ascii="Arial" w:hAnsi="Arial" w:cs="Arial"/>
          <w:sz w:val="20"/>
          <w:szCs w:val="20"/>
        </w:rPr>
        <w:t xml:space="preserve"> </w:t>
      </w:r>
      <w:r w:rsidR="00DD55A8" w:rsidRPr="004722D0">
        <w:rPr>
          <w:rFonts w:ascii="Arial" w:hAnsi="Arial" w:cs="Arial"/>
          <w:color w:val="C0504D" w:themeColor="accent2"/>
          <w:sz w:val="20"/>
          <w:szCs w:val="20"/>
        </w:rPr>
        <w:t>[</w:t>
      </w:r>
      <w:r w:rsidRPr="004722D0">
        <w:rPr>
          <w:rFonts w:ascii="Arial" w:hAnsi="Arial" w:cs="Arial"/>
          <w:color w:val="C0504D" w:themeColor="accent2"/>
          <w:sz w:val="20"/>
          <w:szCs w:val="20"/>
        </w:rPr>
        <w:t>name of standard</w:t>
      </w:r>
      <w:r w:rsidR="00DD55A8" w:rsidRPr="004722D0">
        <w:rPr>
          <w:rFonts w:ascii="Arial" w:hAnsi="Arial" w:cs="Arial"/>
          <w:color w:val="C0504D" w:themeColor="accent2"/>
          <w:sz w:val="20"/>
          <w:szCs w:val="20"/>
        </w:rPr>
        <w:t>]</w:t>
      </w:r>
      <w:r w:rsidR="00572B3B" w:rsidRPr="004722D0">
        <w:rPr>
          <w:rFonts w:ascii="Arial" w:hAnsi="Arial" w:cs="Arial"/>
          <w:color w:val="C0504D" w:themeColor="accent2"/>
          <w:sz w:val="20"/>
          <w:szCs w:val="20"/>
        </w:rPr>
        <w:t>.</w:t>
      </w:r>
      <w:r w:rsidR="001334C0" w:rsidRPr="009760BD">
        <w:rPr>
          <w:rFonts w:ascii="Arial" w:hAnsi="Arial" w:cs="Arial"/>
          <w:color w:val="FF0000"/>
          <w:sz w:val="20"/>
          <w:szCs w:val="20"/>
        </w:rPr>
        <w:t xml:space="preserve"> </w:t>
      </w:r>
      <w:r w:rsidR="001334C0" w:rsidRPr="009760BD">
        <w:rPr>
          <w:rFonts w:ascii="Arial" w:hAnsi="Arial" w:cs="Arial"/>
          <w:sz w:val="20"/>
          <w:szCs w:val="20"/>
        </w:rPr>
        <w:t>It al</w:t>
      </w:r>
      <w:r w:rsidR="004E2C44" w:rsidRPr="009760BD">
        <w:rPr>
          <w:rFonts w:ascii="Arial" w:hAnsi="Arial" w:cs="Arial"/>
          <w:sz w:val="20"/>
          <w:szCs w:val="20"/>
        </w:rPr>
        <w:t>so details the opportunities of</w:t>
      </w:r>
      <w:r w:rsidR="001334C0" w:rsidRPr="009760BD">
        <w:rPr>
          <w:rFonts w:ascii="Arial" w:hAnsi="Arial" w:cs="Arial"/>
          <w:sz w:val="20"/>
          <w:szCs w:val="20"/>
        </w:rPr>
        <w:t xml:space="preserve"> </w:t>
      </w:r>
      <w:r w:rsidR="004E2C44" w:rsidRPr="009760BD">
        <w:rPr>
          <w:rFonts w:ascii="Arial" w:hAnsi="Arial" w:cs="Arial"/>
          <w:sz w:val="20"/>
          <w:szCs w:val="20"/>
        </w:rPr>
        <w:t xml:space="preserve">where </w:t>
      </w:r>
      <w:r w:rsidR="001334C0" w:rsidRPr="009760BD">
        <w:rPr>
          <w:rFonts w:ascii="Arial" w:hAnsi="Arial" w:cs="Arial"/>
          <w:sz w:val="20"/>
          <w:szCs w:val="20"/>
        </w:rPr>
        <w:t>additional apprenticeship-specific</w:t>
      </w:r>
      <w:r w:rsidR="004E2C44" w:rsidRPr="009760BD">
        <w:rPr>
          <w:rFonts w:ascii="Arial" w:hAnsi="Arial" w:cs="Arial"/>
          <w:sz w:val="20"/>
          <w:szCs w:val="20"/>
        </w:rPr>
        <w:t xml:space="preserve"> programme</w:t>
      </w:r>
      <w:r w:rsidR="001334C0" w:rsidRPr="009760BD">
        <w:rPr>
          <w:rFonts w:ascii="Arial" w:hAnsi="Arial" w:cs="Arial"/>
          <w:sz w:val="20"/>
          <w:szCs w:val="20"/>
        </w:rPr>
        <w:t xml:space="preserve"> </w:t>
      </w:r>
      <w:r w:rsidR="004E2C44" w:rsidRPr="009760BD">
        <w:rPr>
          <w:rFonts w:ascii="Arial" w:hAnsi="Arial" w:cs="Arial"/>
          <w:sz w:val="20"/>
          <w:szCs w:val="20"/>
        </w:rPr>
        <w:t>requirements will be embedded into the programme’s modules. These include British values, safeguarding/prevent, and continuous development of functional skills in English and mathematics.</w:t>
      </w:r>
    </w:p>
    <w:p w:rsidR="00DD55A8" w:rsidRPr="009760BD" w:rsidRDefault="00DD55A8" w:rsidP="006D03B9">
      <w:pPr>
        <w:pStyle w:val="NoSpacing"/>
        <w:rPr>
          <w:sz w:val="20"/>
          <w:szCs w:val="20"/>
        </w:rPr>
      </w:pPr>
    </w:p>
    <w:tbl>
      <w:tblPr>
        <w:tblStyle w:val="TableGrid"/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75"/>
        <w:gridCol w:w="5351"/>
      </w:tblGrid>
      <w:tr w:rsidR="00E122D5" w:rsidRPr="006D03B9" w:rsidTr="00F3188C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122D5" w:rsidRPr="00A74ECB" w:rsidRDefault="00E122D5" w:rsidP="00A74ECB">
            <w:pPr>
              <w:pStyle w:val="ListParagraph"/>
              <w:numPr>
                <w:ilvl w:val="0"/>
                <w:numId w:val="13"/>
              </w:numPr>
              <w:spacing w:after="0"/>
              <w:ind w:left="57" w:hanging="57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4E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Specifications</w:t>
            </w:r>
            <w:r w:rsidR="003576A7" w:rsidRPr="00A74E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the Apprenticeship Stan</w:t>
            </w:r>
            <w:r w:rsidR="003576A7" w:rsidRPr="00A74ECB">
              <w:rPr>
                <w:rFonts w:ascii="Arial" w:hAnsi="Arial" w:cs="Arial"/>
                <w:b/>
                <w:sz w:val="20"/>
                <w:szCs w:val="20"/>
              </w:rPr>
              <w:t>dard</w:t>
            </w:r>
          </w:p>
        </w:tc>
      </w:tr>
      <w:tr w:rsidR="003576A7" w:rsidRPr="006D03B9" w:rsidTr="007A278B">
        <w:trPr>
          <w:trHeight w:val="340"/>
        </w:trPr>
        <w:tc>
          <w:tcPr>
            <w:tcW w:w="2042" w:type="pct"/>
            <w:shd w:val="clear" w:color="auto" w:fill="D9D9D9" w:themeFill="background1" w:themeFillShade="D9"/>
            <w:vAlign w:val="center"/>
          </w:tcPr>
          <w:p w:rsidR="003576A7" w:rsidRPr="00980E65" w:rsidRDefault="00980E65" w:rsidP="00980E65">
            <w:pPr>
              <w:pStyle w:val="ListParagraph"/>
              <w:numPr>
                <w:ilvl w:val="1"/>
                <w:numId w:val="22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="003576A7" w:rsidRPr="00980E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Occupational Standard:</w:t>
            </w:r>
          </w:p>
        </w:tc>
        <w:tc>
          <w:tcPr>
            <w:tcW w:w="2958" w:type="pct"/>
            <w:vAlign w:val="center"/>
          </w:tcPr>
          <w:p w:rsidR="003576A7" w:rsidRPr="00DA3423" w:rsidRDefault="003576A7" w:rsidP="00980E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[Insert Name of Occupation/Standard]</w:t>
            </w:r>
          </w:p>
        </w:tc>
      </w:tr>
      <w:tr w:rsidR="00DA3423" w:rsidRPr="006D03B9" w:rsidTr="007A278B">
        <w:trPr>
          <w:trHeight w:val="340"/>
        </w:trPr>
        <w:tc>
          <w:tcPr>
            <w:tcW w:w="2042" w:type="pct"/>
            <w:shd w:val="clear" w:color="auto" w:fill="D9D9D9" w:themeFill="background1" w:themeFillShade="D9"/>
            <w:vAlign w:val="center"/>
          </w:tcPr>
          <w:p w:rsidR="00DA3423" w:rsidRPr="00980E65" w:rsidRDefault="00980E65" w:rsidP="00980E65">
            <w:pPr>
              <w:pStyle w:val="ListParagraph"/>
              <w:numPr>
                <w:ilvl w:val="1"/>
                <w:numId w:val="22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="00DA3423" w:rsidRPr="00980E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Source of Reference:</w:t>
            </w:r>
            <w:r w:rsidR="00DA3423" w:rsidRPr="00980E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8" w:type="pct"/>
            <w:vAlign w:val="center"/>
          </w:tcPr>
          <w:p w:rsidR="00DA3423" w:rsidRDefault="00DA3423" w:rsidP="00980E65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[insert URL of appropriate Apprenticeship Standard page] </w:t>
            </w:r>
            <w:hyperlink r:id="rId9" w:history="1">
              <w:r w:rsidRPr="006D03B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https://www.instituteforapprenticeships.org/apprenticeship-standards/</w:t>
              </w:r>
            </w:hyperlink>
          </w:p>
          <w:p w:rsidR="00DA3423" w:rsidRDefault="00DA3423" w:rsidP="006D03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3423" w:rsidRPr="006D03B9" w:rsidRDefault="00DA3423" w:rsidP="00980E6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D03B9">
              <w:rPr>
                <w:rFonts w:ascii="Arial" w:hAnsi="Arial" w:cs="Arial"/>
                <w:sz w:val="20"/>
                <w:szCs w:val="20"/>
              </w:rPr>
              <w:t>Date</w:t>
            </w: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: [insert date of reference]</w:t>
            </w:r>
          </w:p>
        </w:tc>
      </w:tr>
      <w:tr w:rsidR="00E122D5" w:rsidRPr="006D03B9" w:rsidTr="007A278B">
        <w:trPr>
          <w:trHeight w:val="340"/>
        </w:trPr>
        <w:tc>
          <w:tcPr>
            <w:tcW w:w="2042" w:type="pct"/>
            <w:shd w:val="clear" w:color="auto" w:fill="D9D9D9" w:themeFill="background1" w:themeFillShade="D9"/>
            <w:vAlign w:val="center"/>
          </w:tcPr>
          <w:p w:rsidR="00E122D5" w:rsidRPr="00980E65" w:rsidRDefault="00980E65" w:rsidP="00980E65">
            <w:pPr>
              <w:pStyle w:val="ListParagraph"/>
              <w:numPr>
                <w:ilvl w:val="1"/>
                <w:numId w:val="22"/>
              </w:num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="00E122D5" w:rsidRPr="00980E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Level:</w:t>
            </w:r>
          </w:p>
        </w:tc>
        <w:tc>
          <w:tcPr>
            <w:tcW w:w="2958" w:type="pct"/>
            <w:vAlign w:val="center"/>
          </w:tcPr>
          <w:p w:rsidR="00E122D5" w:rsidRPr="00082598" w:rsidRDefault="00D56B4A" w:rsidP="00980E65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[</w:t>
            </w:r>
            <w:r w:rsidR="00E122D5"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Insert level of standard</w:t>
            </w: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]</w:t>
            </w:r>
          </w:p>
        </w:tc>
      </w:tr>
      <w:tr w:rsidR="00E122D5" w:rsidRPr="006D03B9" w:rsidTr="007A278B">
        <w:trPr>
          <w:trHeight w:val="340"/>
        </w:trPr>
        <w:tc>
          <w:tcPr>
            <w:tcW w:w="2042" w:type="pct"/>
            <w:shd w:val="clear" w:color="auto" w:fill="D9D9D9" w:themeFill="background1" w:themeFillShade="D9"/>
            <w:vAlign w:val="center"/>
          </w:tcPr>
          <w:p w:rsidR="00E122D5" w:rsidRPr="00980E65" w:rsidRDefault="00980E65" w:rsidP="00980E65">
            <w:pPr>
              <w:pStyle w:val="ListParagraph"/>
              <w:numPr>
                <w:ilvl w:val="1"/>
                <w:numId w:val="22"/>
              </w:num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="00E122D5" w:rsidRPr="00980E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Degree:</w:t>
            </w:r>
          </w:p>
        </w:tc>
        <w:tc>
          <w:tcPr>
            <w:tcW w:w="2958" w:type="pct"/>
            <w:vAlign w:val="center"/>
          </w:tcPr>
          <w:p w:rsidR="00E122D5" w:rsidRPr="004722D0" w:rsidRDefault="00DA3423" w:rsidP="00980E65">
            <w:pPr>
              <w:spacing w:before="60" w:after="0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4722D0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[</w:t>
            </w:r>
            <w:r w:rsidR="00D56B4A" w:rsidRPr="004722D0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Delete as appropriate</w:t>
            </w:r>
            <w:r w:rsidRPr="004722D0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]</w:t>
            </w:r>
          </w:p>
          <w:p w:rsidR="00D56B4A" w:rsidRPr="004722D0" w:rsidRDefault="00D56B4A" w:rsidP="00980E65">
            <w:pPr>
              <w:spacing w:before="60" w:after="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Integrated</w:t>
            </w:r>
          </w:p>
          <w:p w:rsidR="00D56B4A" w:rsidRPr="00082598" w:rsidRDefault="00D56B4A" w:rsidP="00980E65">
            <w:pPr>
              <w:spacing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Non-integrated</w:t>
            </w:r>
          </w:p>
        </w:tc>
      </w:tr>
      <w:tr w:rsidR="00E122D5" w:rsidRPr="006D03B9" w:rsidTr="007A278B">
        <w:trPr>
          <w:trHeight w:val="340"/>
        </w:trPr>
        <w:tc>
          <w:tcPr>
            <w:tcW w:w="2042" w:type="pct"/>
            <w:shd w:val="clear" w:color="auto" w:fill="D9D9D9" w:themeFill="background1" w:themeFillShade="D9"/>
            <w:vAlign w:val="center"/>
          </w:tcPr>
          <w:p w:rsidR="00E122D5" w:rsidRPr="00980E65" w:rsidRDefault="00980E65" w:rsidP="00980E65">
            <w:pPr>
              <w:pStyle w:val="ListParagraph"/>
              <w:numPr>
                <w:ilvl w:val="1"/>
                <w:numId w:val="22"/>
              </w:num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="00E122D5" w:rsidRPr="00980E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Reference:</w:t>
            </w:r>
          </w:p>
        </w:tc>
        <w:tc>
          <w:tcPr>
            <w:tcW w:w="2958" w:type="pct"/>
            <w:vAlign w:val="center"/>
          </w:tcPr>
          <w:p w:rsidR="00E122D5" w:rsidRPr="006D03B9" w:rsidRDefault="00D56B4A" w:rsidP="00980E65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03B9">
              <w:rPr>
                <w:rFonts w:ascii="Arial" w:hAnsi="Arial" w:cs="Arial"/>
                <w:color w:val="000000" w:themeColor="text1"/>
                <w:sz w:val="20"/>
                <w:szCs w:val="20"/>
              </w:rPr>
              <w:t>ST</w:t>
            </w: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XXXX</w:t>
            </w:r>
          </w:p>
        </w:tc>
      </w:tr>
      <w:tr w:rsidR="00E122D5" w:rsidRPr="006D03B9" w:rsidTr="007A278B">
        <w:trPr>
          <w:trHeight w:val="340"/>
        </w:trPr>
        <w:tc>
          <w:tcPr>
            <w:tcW w:w="2042" w:type="pct"/>
            <w:shd w:val="clear" w:color="auto" w:fill="D9D9D9" w:themeFill="background1" w:themeFillShade="D9"/>
            <w:vAlign w:val="center"/>
          </w:tcPr>
          <w:p w:rsidR="00E122D5" w:rsidRPr="00980E65" w:rsidRDefault="00980E65" w:rsidP="00980E65">
            <w:pPr>
              <w:pStyle w:val="ListParagraph"/>
              <w:numPr>
                <w:ilvl w:val="1"/>
                <w:numId w:val="22"/>
              </w:num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="00E122D5" w:rsidRPr="00980E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Version:</w:t>
            </w:r>
          </w:p>
        </w:tc>
        <w:tc>
          <w:tcPr>
            <w:tcW w:w="2958" w:type="pct"/>
            <w:vAlign w:val="center"/>
          </w:tcPr>
          <w:p w:rsidR="00E122D5" w:rsidRPr="004722D0" w:rsidRDefault="00D56B4A" w:rsidP="00980E65">
            <w:pPr>
              <w:spacing w:before="60" w:after="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[Insert version of standard]</w:t>
            </w:r>
          </w:p>
        </w:tc>
      </w:tr>
      <w:tr w:rsidR="00D56B4A" w:rsidRPr="006D03B9" w:rsidTr="007A278B">
        <w:trPr>
          <w:trHeight w:val="340"/>
        </w:trPr>
        <w:tc>
          <w:tcPr>
            <w:tcW w:w="2042" w:type="pct"/>
            <w:shd w:val="clear" w:color="auto" w:fill="D9D9D9" w:themeFill="background1" w:themeFillShade="D9"/>
            <w:vAlign w:val="center"/>
          </w:tcPr>
          <w:p w:rsidR="00D56B4A" w:rsidRPr="00980E65" w:rsidRDefault="00980E65" w:rsidP="00980E65">
            <w:pPr>
              <w:pStyle w:val="ListParagraph"/>
              <w:numPr>
                <w:ilvl w:val="1"/>
                <w:numId w:val="22"/>
              </w:num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="00D56B4A" w:rsidRPr="00980E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updated:</w:t>
            </w:r>
          </w:p>
        </w:tc>
        <w:tc>
          <w:tcPr>
            <w:tcW w:w="2958" w:type="pct"/>
            <w:vAlign w:val="center"/>
          </w:tcPr>
          <w:p w:rsidR="00D56B4A" w:rsidRPr="004722D0" w:rsidRDefault="00D56B4A" w:rsidP="00980E65">
            <w:pPr>
              <w:spacing w:before="60" w:after="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[Insert date of most recent IfATE update]</w:t>
            </w:r>
          </w:p>
        </w:tc>
      </w:tr>
      <w:tr w:rsidR="00D56B4A" w:rsidRPr="006D03B9" w:rsidTr="007A278B">
        <w:trPr>
          <w:trHeight w:val="340"/>
        </w:trPr>
        <w:tc>
          <w:tcPr>
            <w:tcW w:w="2042" w:type="pct"/>
            <w:shd w:val="clear" w:color="auto" w:fill="D9D9D9" w:themeFill="background1" w:themeFillShade="D9"/>
            <w:vAlign w:val="center"/>
          </w:tcPr>
          <w:p w:rsidR="00D56B4A" w:rsidRPr="00DA3423" w:rsidRDefault="00DA3423" w:rsidP="00980E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1.8</w:t>
            </w:r>
            <w:r w:rsidR="00980E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="00D56B4A" w:rsidRPr="00DA34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Approved for delivery:</w:t>
            </w:r>
          </w:p>
        </w:tc>
        <w:tc>
          <w:tcPr>
            <w:tcW w:w="2958" w:type="pct"/>
            <w:vAlign w:val="center"/>
          </w:tcPr>
          <w:p w:rsidR="00D56B4A" w:rsidRPr="004722D0" w:rsidRDefault="00D56B4A" w:rsidP="00980E65">
            <w:pPr>
              <w:spacing w:before="60" w:after="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[Insert date of IfATE approval]</w:t>
            </w:r>
          </w:p>
        </w:tc>
      </w:tr>
      <w:tr w:rsidR="00D56B4A" w:rsidRPr="006D03B9" w:rsidTr="007A278B">
        <w:trPr>
          <w:trHeight w:val="340"/>
        </w:trPr>
        <w:tc>
          <w:tcPr>
            <w:tcW w:w="2042" w:type="pct"/>
            <w:shd w:val="clear" w:color="auto" w:fill="D9D9D9" w:themeFill="background1" w:themeFillShade="D9"/>
            <w:vAlign w:val="center"/>
          </w:tcPr>
          <w:p w:rsidR="00D56B4A" w:rsidRPr="00DA3423" w:rsidRDefault="00DA3423" w:rsidP="00980E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1.9</w:t>
            </w:r>
            <w:r w:rsidR="00980E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="00D56B4A" w:rsidRPr="00DA34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Route:</w:t>
            </w:r>
          </w:p>
        </w:tc>
        <w:tc>
          <w:tcPr>
            <w:tcW w:w="2958" w:type="pct"/>
            <w:vAlign w:val="center"/>
          </w:tcPr>
          <w:p w:rsidR="00D56B4A" w:rsidRPr="004722D0" w:rsidRDefault="00D56B4A" w:rsidP="00980E65">
            <w:pPr>
              <w:spacing w:before="60" w:after="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[Insert route of standard]</w:t>
            </w:r>
          </w:p>
        </w:tc>
      </w:tr>
      <w:tr w:rsidR="00D56B4A" w:rsidRPr="006D03B9" w:rsidTr="007A278B">
        <w:trPr>
          <w:trHeight w:val="340"/>
        </w:trPr>
        <w:tc>
          <w:tcPr>
            <w:tcW w:w="2042" w:type="pct"/>
            <w:shd w:val="clear" w:color="auto" w:fill="D9D9D9" w:themeFill="background1" w:themeFillShade="D9"/>
            <w:vAlign w:val="center"/>
          </w:tcPr>
          <w:p w:rsidR="00D56B4A" w:rsidRPr="00DA3423" w:rsidRDefault="00980E65" w:rsidP="00980E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1.10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="00D56B4A" w:rsidRPr="00DA34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Typical duration to</w:t>
            </w:r>
            <w:r w:rsidR="007A27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56B4A" w:rsidRPr="00DA34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gateway:</w:t>
            </w:r>
          </w:p>
        </w:tc>
        <w:tc>
          <w:tcPr>
            <w:tcW w:w="2958" w:type="pct"/>
            <w:vAlign w:val="center"/>
          </w:tcPr>
          <w:p w:rsidR="00D56B4A" w:rsidRPr="006D03B9" w:rsidRDefault="00D56B4A" w:rsidP="00980E65">
            <w:pPr>
              <w:spacing w:before="6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XX</w:t>
            </w:r>
            <w:r w:rsidRPr="006D03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months</w:t>
            </w:r>
          </w:p>
        </w:tc>
      </w:tr>
      <w:tr w:rsidR="00DA48C7" w:rsidRPr="006D03B9" w:rsidTr="007A278B">
        <w:trPr>
          <w:trHeight w:val="20"/>
        </w:trPr>
        <w:tc>
          <w:tcPr>
            <w:tcW w:w="2042" w:type="pct"/>
            <w:shd w:val="clear" w:color="auto" w:fill="D9D9D9" w:themeFill="background1" w:themeFillShade="D9"/>
          </w:tcPr>
          <w:p w:rsidR="00DA48C7" w:rsidRPr="00DA3423" w:rsidRDefault="00980E65" w:rsidP="00980E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1.11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="00DA48C7" w:rsidRPr="00DA34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Occupational profile:</w:t>
            </w:r>
          </w:p>
        </w:tc>
        <w:tc>
          <w:tcPr>
            <w:tcW w:w="2958" w:type="pct"/>
          </w:tcPr>
          <w:p w:rsidR="00DA48C7" w:rsidRPr="006D03B9" w:rsidRDefault="00DA48C7" w:rsidP="00980E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722D0">
              <w:rPr>
                <w:rFonts w:ascii="Arial" w:hAnsi="Arial" w:cs="Arial"/>
                <w:color w:val="C0504D" w:themeColor="accent2"/>
                <w:sz w:val="20"/>
                <w:szCs w:val="20"/>
              </w:rPr>
              <w:t>[Insert as appropriate]</w:t>
            </w:r>
          </w:p>
        </w:tc>
      </w:tr>
    </w:tbl>
    <w:p w:rsidR="006B7A63" w:rsidRPr="003576A7" w:rsidRDefault="006B7A63" w:rsidP="00DD55A8">
      <w:pPr>
        <w:rPr>
          <w:rFonts w:ascii="Arial" w:hAnsi="Arial" w:cs="Arial"/>
          <w:b/>
        </w:rPr>
      </w:pPr>
    </w:p>
    <w:p w:rsidR="00257EDE" w:rsidRPr="003576A7" w:rsidRDefault="00257EDE">
      <w:pPr>
        <w:rPr>
          <w:rFonts w:ascii="Arial" w:hAnsi="Arial" w:cs="Arial"/>
          <w:b/>
        </w:rPr>
      </w:pPr>
    </w:p>
    <w:p w:rsidR="00257EDE" w:rsidRPr="003576A7" w:rsidRDefault="00257EDE" w:rsidP="001440D0">
      <w:pPr>
        <w:rPr>
          <w:rFonts w:ascii="Arial" w:hAnsi="Arial" w:cs="Arial"/>
          <w:b/>
        </w:rPr>
        <w:sectPr w:rsidR="00257EDE" w:rsidRPr="003576A7" w:rsidSect="00980E6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567" w:gutter="0"/>
          <w:cols w:space="708"/>
          <w:docGrid w:linePitch="360"/>
        </w:sectPr>
      </w:pPr>
    </w:p>
    <w:p w:rsidR="00960C62" w:rsidRPr="00A74ECB" w:rsidRDefault="003E4D90" w:rsidP="003E4D90">
      <w:pPr>
        <w:pStyle w:val="ListParagraph"/>
        <w:spacing w:after="0"/>
        <w:ind w:left="57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2.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62D62" w:rsidRPr="00A74ECB">
        <w:rPr>
          <w:rFonts w:ascii="Arial" w:hAnsi="Arial" w:cs="Arial"/>
          <w:b/>
          <w:color w:val="000000" w:themeColor="text1"/>
          <w:sz w:val="20"/>
          <w:szCs w:val="20"/>
        </w:rPr>
        <w:t xml:space="preserve">Mapping Process of Apprenticeship </w:t>
      </w:r>
      <w:r w:rsidR="00784BE1" w:rsidRPr="00A74ECB">
        <w:rPr>
          <w:rFonts w:ascii="Arial" w:hAnsi="Arial" w:cs="Arial"/>
          <w:b/>
          <w:color w:val="000000" w:themeColor="text1"/>
          <w:sz w:val="20"/>
          <w:szCs w:val="20"/>
        </w:rPr>
        <w:t xml:space="preserve">Standard </w:t>
      </w:r>
      <w:r w:rsidR="00883602" w:rsidRPr="00A74ECB">
        <w:rPr>
          <w:rFonts w:ascii="Arial" w:hAnsi="Arial" w:cs="Arial"/>
          <w:b/>
          <w:color w:val="000000" w:themeColor="text1"/>
          <w:sz w:val="20"/>
          <w:szCs w:val="20"/>
        </w:rPr>
        <w:t>Knowledge, Skills and</w:t>
      </w:r>
      <w:r w:rsidR="00762D62" w:rsidRPr="00A74ECB">
        <w:rPr>
          <w:rFonts w:ascii="Arial" w:hAnsi="Arial" w:cs="Arial"/>
          <w:b/>
          <w:color w:val="000000" w:themeColor="text1"/>
          <w:sz w:val="20"/>
          <w:szCs w:val="20"/>
        </w:rPr>
        <w:t xml:space="preserve"> Behaviours</w:t>
      </w:r>
      <w:r w:rsidR="00883602" w:rsidRPr="00A74ECB">
        <w:rPr>
          <w:rFonts w:ascii="Arial" w:hAnsi="Arial" w:cs="Arial"/>
          <w:b/>
          <w:color w:val="000000" w:themeColor="text1"/>
          <w:sz w:val="20"/>
          <w:szCs w:val="20"/>
        </w:rPr>
        <w:t xml:space="preserve"> (KSBs)</w:t>
      </w:r>
      <w:r w:rsidR="00762D62" w:rsidRPr="00A74E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334C0" w:rsidRPr="00A74ECB">
        <w:rPr>
          <w:rFonts w:ascii="Arial" w:hAnsi="Arial" w:cs="Arial"/>
          <w:b/>
          <w:color w:val="000000" w:themeColor="text1"/>
          <w:sz w:val="20"/>
          <w:szCs w:val="20"/>
        </w:rPr>
        <w:t xml:space="preserve">to </w:t>
      </w:r>
      <w:r w:rsidR="00762D62" w:rsidRPr="00A74ECB">
        <w:rPr>
          <w:rFonts w:ascii="Arial" w:hAnsi="Arial" w:cs="Arial"/>
          <w:b/>
          <w:color w:val="000000" w:themeColor="text1"/>
          <w:sz w:val="20"/>
          <w:szCs w:val="20"/>
        </w:rPr>
        <w:t>Programme</w:t>
      </w:r>
      <w:r w:rsidR="001334C0" w:rsidRPr="00A74ECB">
        <w:rPr>
          <w:rFonts w:ascii="Arial" w:hAnsi="Arial" w:cs="Arial"/>
          <w:b/>
          <w:color w:val="000000" w:themeColor="text1"/>
          <w:sz w:val="20"/>
          <w:szCs w:val="20"/>
        </w:rPr>
        <w:t xml:space="preserve"> Modules</w:t>
      </w:r>
    </w:p>
    <w:p w:rsidR="006C4352" w:rsidRPr="004722D0" w:rsidRDefault="006D03B9" w:rsidP="00A74ECB">
      <w:pPr>
        <w:pStyle w:val="ListParagraph"/>
        <w:spacing w:after="0"/>
        <w:ind w:left="360" w:firstLine="360"/>
        <w:rPr>
          <w:rFonts w:ascii="Arial" w:hAnsi="Arial" w:cs="Arial"/>
          <w:i/>
          <w:color w:val="C0504D" w:themeColor="accent2"/>
          <w:sz w:val="20"/>
          <w:szCs w:val="20"/>
        </w:rPr>
      </w:pPr>
      <w:r w:rsidRPr="004722D0">
        <w:rPr>
          <w:rFonts w:ascii="Arial" w:hAnsi="Arial" w:cs="Arial"/>
          <w:i/>
          <w:color w:val="C0504D" w:themeColor="accent2"/>
          <w:sz w:val="20"/>
          <w:szCs w:val="20"/>
        </w:rPr>
        <w:t>Insert/remove rows for each table as appropriate.</w:t>
      </w:r>
    </w:p>
    <w:p w:rsidR="006D03B9" w:rsidRDefault="006D03B9" w:rsidP="006D03B9">
      <w:pPr>
        <w:pStyle w:val="ListParagraph"/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ED7E1D" w:rsidRPr="00A74ECB" w:rsidRDefault="00ED7E1D" w:rsidP="00A74ECB">
      <w:pPr>
        <w:pStyle w:val="ListParagraph"/>
        <w:numPr>
          <w:ilvl w:val="1"/>
          <w:numId w:val="23"/>
        </w:numPr>
        <w:spacing w:after="0"/>
        <w:ind w:left="57" w:hanging="57"/>
        <w:rPr>
          <w:rFonts w:ascii="Arial" w:hAnsi="Arial" w:cs="Arial"/>
          <w:b/>
          <w:color w:val="000000" w:themeColor="text1"/>
          <w:sz w:val="20"/>
          <w:szCs w:val="20"/>
        </w:rPr>
      </w:pPr>
      <w:r w:rsidRPr="00A74ECB">
        <w:rPr>
          <w:rFonts w:ascii="Arial" w:hAnsi="Arial" w:cs="Arial"/>
          <w:b/>
          <w:color w:val="000000" w:themeColor="text1"/>
          <w:sz w:val="20"/>
          <w:szCs w:val="20"/>
        </w:rPr>
        <w:t>Knowledge</w:t>
      </w:r>
    </w:p>
    <w:p w:rsidR="00ED7E1D" w:rsidRPr="006270D6" w:rsidRDefault="00ED7E1D" w:rsidP="006270D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553"/>
        <w:gridCol w:w="2532"/>
        <w:gridCol w:w="493"/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80"/>
      </w:tblGrid>
      <w:tr w:rsidR="00ED7E1D" w:rsidRPr="00ED7E1D" w:rsidTr="00F3188C">
        <w:trPr>
          <w:cantSplit/>
          <w:trHeight w:val="20"/>
        </w:trPr>
        <w:tc>
          <w:tcPr>
            <w:tcW w:w="5000" w:type="pct"/>
            <w:gridSpan w:val="22"/>
            <w:shd w:val="pct12" w:color="auto" w:fill="FFFFFF"/>
            <w:vAlign w:val="center"/>
          </w:tcPr>
          <w:p w:rsidR="00ED7E1D" w:rsidRPr="00ED7E1D" w:rsidRDefault="00ED7E1D" w:rsidP="00270414">
            <w:pPr>
              <w:pStyle w:val="NoSpacing"/>
              <w:rPr>
                <w:b/>
                <w:sz w:val="20"/>
                <w:szCs w:val="20"/>
              </w:rPr>
            </w:pPr>
            <w:r w:rsidRPr="00ED7E1D">
              <w:br w:type="page"/>
            </w:r>
            <w:r w:rsidRPr="00ED7E1D">
              <w:rPr>
                <w:b/>
                <w:sz w:val="20"/>
                <w:szCs w:val="20"/>
              </w:rPr>
              <w:t>Knowledge Map</w:t>
            </w:r>
          </w:p>
          <w:p w:rsidR="00ED7E1D" w:rsidRPr="004722D0" w:rsidRDefault="00DC36EA" w:rsidP="00270414">
            <w:pPr>
              <w:pStyle w:val="NoSpacing"/>
              <w:rPr>
                <w:i/>
                <w:color w:val="1F497D" w:themeColor="text2"/>
                <w:sz w:val="20"/>
                <w:szCs w:val="20"/>
              </w:rPr>
            </w:pPr>
            <w:r w:rsidRPr="004722D0">
              <w:rPr>
                <w:i/>
                <w:color w:val="1F497D" w:themeColor="text2"/>
                <w:sz w:val="20"/>
                <w:szCs w:val="20"/>
              </w:rPr>
              <w:t>Remove example/</w:t>
            </w:r>
            <w:r w:rsidR="00ED7E1D" w:rsidRPr="004722D0">
              <w:rPr>
                <w:i/>
                <w:color w:val="1F497D" w:themeColor="text2"/>
                <w:sz w:val="20"/>
                <w:szCs w:val="20"/>
              </w:rPr>
              <w:t xml:space="preserve">unused rows before submission. Where KSBs exceed 20, continue on the following </w:t>
            </w:r>
            <w:r w:rsidR="006270D6" w:rsidRPr="004722D0">
              <w:rPr>
                <w:i/>
                <w:color w:val="1F497D" w:themeColor="text2"/>
                <w:sz w:val="20"/>
                <w:szCs w:val="20"/>
              </w:rPr>
              <w:t>table.</w:t>
            </w:r>
          </w:p>
          <w:p w:rsidR="00ED7E1D" w:rsidRPr="00ED7E1D" w:rsidRDefault="00ED7E1D" w:rsidP="00270414">
            <w:pPr>
              <w:pStyle w:val="NoSpacing"/>
              <w:rPr>
                <w:i/>
                <w:color w:val="FF0000"/>
              </w:rPr>
            </w:pPr>
            <w:r w:rsidRPr="004722D0">
              <w:rPr>
                <w:i/>
                <w:color w:val="1F497D" w:themeColor="text2"/>
                <w:sz w:val="20"/>
                <w:szCs w:val="20"/>
              </w:rPr>
              <w:t xml:space="preserve">All modules must have </w:t>
            </w:r>
            <w:r w:rsidR="006270D6" w:rsidRPr="004722D0">
              <w:rPr>
                <w:i/>
                <w:color w:val="1F497D" w:themeColor="text2"/>
                <w:sz w:val="20"/>
                <w:szCs w:val="20"/>
              </w:rPr>
              <w:t>at least one KSB allocated against them and all KSBs must be covered by at least one module.</w:t>
            </w:r>
          </w:p>
        </w:tc>
      </w:tr>
      <w:tr w:rsidR="00ED7E1D" w:rsidRPr="00ED7E1D" w:rsidTr="00DC36EA">
        <w:trPr>
          <w:cantSplit/>
          <w:trHeight w:val="20"/>
        </w:trPr>
        <w:tc>
          <w:tcPr>
            <w:tcW w:w="557" w:type="pct"/>
            <w:tcBorders>
              <w:bottom w:val="nil"/>
            </w:tcBorders>
            <w:shd w:val="pct12" w:color="auto" w:fill="FFFFFF"/>
            <w:vAlign w:val="bottom"/>
          </w:tcPr>
          <w:p w:rsidR="00ED7E1D" w:rsidRPr="00ED7E1D" w:rsidRDefault="00ED7E1D" w:rsidP="00ED7E1D">
            <w:pPr>
              <w:pStyle w:val="NoSpacing"/>
              <w:rPr>
                <w:b/>
                <w:sz w:val="20"/>
                <w:szCs w:val="20"/>
              </w:rPr>
            </w:pPr>
            <w:r w:rsidRPr="00ED7E1D">
              <w:rPr>
                <w:b/>
                <w:sz w:val="20"/>
                <w:szCs w:val="20"/>
              </w:rPr>
              <w:t>Module Code</w:t>
            </w:r>
          </w:p>
        </w:tc>
        <w:tc>
          <w:tcPr>
            <w:tcW w:w="908" w:type="pct"/>
            <w:tcBorders>
              <w:bottom w:val="nil"/>
            </w:tcBorders>
            <w:shd w:val="pct12" w:color="auto" w:fill="FFFFFF"/>
            <w:vAlign w:val="bottom"/>
          </w:tcPr>
          <w:p w:rsidR="00ED7E1D" w:rsidRPr="00ED7E1D" w:rsidRDefault="00ED7E1D" w:rsidP="00ED7E1D">
            <w:pPr>
              <w:pStyle w:val="NoSpacing"/>
              <w:rPr>
                <w:b/>
                <w:sz w:val="20"/>
                <w:szCs w:val="20"/>
              </w:rPr>
            </w:pPr>
            <w:r w:rsidRPr="00ED7E1D">
              <w:rPr>
                <w:b/>
                <w:sz w:val="20"/>
                <w:szCs w:val="20"/>
              </w:rPr>
              <w:t>Module Title</w:t>
            </w:r>
          </w:p>
        </w:tc>
        <w:tc>
          <w:tcPr>
            <w:tcW w:w="177" w:type="pct"/>
            <w:tcBorders>
              <w:bottom w:val="nil"/>
            </w:tcBorders>
            <w:shd w:val="pct12" w:color="auto" w:fill="FFFFFF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K1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K2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K3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K4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K5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K6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K7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K8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K9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K10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K11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K12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K13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K14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K15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K16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K17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K18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K19</w:t>
            </w:r>
          </w:p>
        </w:tc>
        <w:tc>
          <w:tcPr>
            <w:tcW w:w="171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</w:rPr>
            </w:pPr>
            <w:r w:rsidRPr="00ED7E1D">
              <w:rPr>
                <w:b/>
                <w:sz w:val="16"/>
              </w:rPr>
              <w:t>K20</w:t>
            </w:r>
          </w:p>
        </w:tc>
      </w:tr>
      <w:tr w:rsidR="00ED7E1D" w:rsidRPr="00ED7E1D" w:rsidTr="00DC36EA">
        <w:trPr>
          <w:cantSplit/>
          <w:trHeight w:val="2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4722D0" w:rsidRDefault="00ED7E1D" w:rsidP="00ED7E1D">
            <w:pPr>
              <w:pStyle w:val="NoSpacing"/>
              <w:rPr>
                <w:i/>
                <w:color w:val="C0504D" w:themeColor="accent2"/>
                <w:sz w:val="20"/>
                <w:szCs w:val="20"/>
              </w:rPr>
            </w:pPr>
            <w:r w:rsidRPr="004722D0">
              <w:rPr>
                <w:i/>
                <w:color w:val="C0504D" w:themeColor="accent2"/>
                <w:sz w:val="20"/>
                <w:szCs w:val="20"/>
              </w:rPr>
              <w:t>EXAMPLE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4722D0" w:rsidRDefault="00ED7E1D" w:rsidP="00ED7E1D">
            <w:pPr>
              <w:pStyle w:val="NoSpacing"/>
              <w:rPr>
                <w:i/>
                <w:color w:val="C0504D" w:themeColor="accent2"/>
                <w:sz w:val="20"/>
                <w:szCs w:val="20"/>
              </w:rPr>
            </w:pPr>
            <w:r w:rsidRPr="004722D0">
              <w:rPr>
                <w:i/>
                <w:color w:val="C0504D" w:themeColor="accent2"/>
                <w:sz w:val="20"/>
                <w:szCs w:val="20"/>
              </w:rPr>
              <w:t>EXAMPLE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</w:tr>
      <w:tr w:rsidR="00ED7E1D" w:rsidRPr="00ED7E1D" w:rsidTr="00DC36EA">
        <w:trPr>
          <w:cantSplit/>
          <w:trHeight w:val="20"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4722D0" w:rsidRDefault="00ED7E1D" w:rsidP="00ED7E1D">
            <w:pPr>
              <w:pStyle w:val="NoSpacing"/>
              <w:rPr>
                <w:i/>
                <w:color w:val="C0504D" w:themeColor="accent2"/>
                <w:sz w:val="20"/>
                <w:szCs w:val="20"/>
              </w:rPr>
            </w:pPr>
            <w:r w:rsidRPr="004722D0">
              <w:rPr>
                <w:i/>
                <w:color w:val="C0504D" w:themeColor="accent2"/>
                <w:sz w:val="20"/>
                <w:szCs w:val="20"/>
              </w:rPr>
              <w:t>EXAMPLE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4722D0" w:rsidRDefault="00ED7E1D" w:rsidP="00ED7E1D">
            <w:pPr>
              <w:pStyle w:val="NoSpacing"/>
              <w:rPr>
                <w:i/>
                <w:color w:val="C0504D" w:themeColor="accent2"/>
                <w:sz w:val="20"/>
                <w:szCs w:val="20"/>
              </w:rPr>
            </w:pPr>
            <w:r w:rsidRPr="004722D0">
              <w:rPr>
                <w:i/>
                <w:color w:val="C0504D" w:themeColor="accent2"/>
                <w:sz w:val="20"/>
                <w:szCs w:val="20"/>
              </w:rPr>
              <w:t>EXAMPLE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</w:tr>
      <w:tr w:rsidR="00ED7E1D" w:rsidRPr="00ED7E1D" w:rsidTr="00DC36EA">
        <w:trPr>
          <w:cantSplit/>
          <w:trHeight w:val="20"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ED7E1D" w:rsidRDefault="00ED7E1D" w:rsidP="00ED7E1D">
      <w:pPr>
        <w:spacing w:after="0"/>
        <w:ind w:left="58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553"/>
        <w:gridCol w:w="253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74"/>
      </w:tblGrid>
      <w:tr w:rsidR="00ED7E1D" w:rsidRPr="00ED7E1D" w:rsidTr="00DC36EA">
        <w:trPr>
          <w:cantSplit/>
          <w:trHeight w:val="20"/>
        </w:trPr>
        <w:tc>
          <w:tcPr>
            <w:tcW w:w="557" w:type="pct"/>
            <w:tcBorders>
              <w:bottom w:val="nil"/>
            </w:tcBorders>
            <w:shd w:val="pct12" w:color="auto" w:fill="FFFFFF"/>
            <w:vAlign w:val="bottom"/>
          </w:tcPr>
          <w:p w:rsidR="00ED7E1D" w:rsidRPr="00ED7E1D" w:rsidRDefault="00ED7E1D" w:rsidP="00ED7E1D">
            <w:pPr>
              <w:pStyle w:val="NoSpacing"/>
              <w:rPr>
                <w:b/>
                <w:sz w:val="20"/>
                <w:szCs w:val="20"/>
              </w:rPr>
            </w:pPr>
            <w:r w:rsidRPr="00ED7E1D">
              <w:rPr>
                <w:b/>
                <w:sz w:val="20"/>
                <w:szCs w:val="20"/>
              </w:rPr>
              <w:t>Module Code</w:t>
            </w:r>
          </w:p>
        </w:tc>
        <w:tc>
          <w:tcPr>
            <w:tcW w:w="909" w:type="pct"/>
            <w:tcBorders>
              <w:bottom w:val="nil"/>
            </w:tcBorders>
            <w:shd w:val="pct12" w:color="auto" w:fill="FFFFFF"/>
            <w:vAlign w:val="bottom"/>
          </w:tcPr>
          <w:p w:rsidR="00ED7E1D" w:rsidRPr="00ED7E1D" w:rsidRDefault="00ED7E1D" w:rsidP="00ED7E1D">
            <w:pPr>
              <w:pStyle w:val="NoSpacing"/>
              <w:rPr>
                <w:b/>
                <w:sz w:val="20"/>
                <w:szCs w:val="20"/>
              </w:rPr>
            </w:pPr>
            <w:r w:rsidRPr="00ED7E1D">
              <w:rPr>
                <w:b/>
                <w:sz w:val="20"/>
                <w:szCs w:val="20"/>
              </w:rPr>
              <w:t>Module Title</w:t>
            </w:r>
          </w:p>
        </w:tc>
        <w:tc>
          <w:tcPr>
            <w:tcW w:w="177" w:type="pct"/>
            <w:tcBorders>
              <w:bottom w:val="nil"/>
            </w:tcBorders>
            <w:shd w:val="pct12" w:color="auto" w:fill="FFFFFF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K21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K22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K23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K24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K25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K26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K27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K28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K29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K30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K31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K32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K33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K34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K35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K36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K37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K38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K39</w:t>
            </w:r>
          </w:p>
        </w:tc>
        <w:tc>
          <w:tcPr>
            <w:tcW w:w="170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ED7E1D" w:rsidRPr="00ED7E1D" w:rsidRDefault="00ED7E1D" w:rsidP="00ED7E1D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 w:rsidRPr="00ED7E1D">
              <w:rPr>
                <w:b/>
                <w:sz w:val="16"/>
                <w:szCs w:val="20"/>
              </w:rPr>
              <w:t>K40</w:t>
            </w:r>
          </w:p>
        </w:tc>
      </w:tr>
      <w:tr w:rsidR="00ED7E1D" w:rsidRPr="00ED7E1D" w:rsidTr="00DC36EA">
        <w:trPr>
          <w:cantSplit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</w:tr>
      <w:tr w:rsidR="00ED7E1D" w:rsidRPr="00ED7E1D" w:rsidTr="00DC36EA">
        <w:trPr>
          <w:cantSplit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</w:tr>
      <w:tr w:rsidR="00ED7E1D" w:rsidRPr="00ED7E1D" w:rsidTr="00DC36EA">
        <w:trPr>
          <w:cantSplit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1D" w:rsidRPr="00ED7E1D" w:rsidRDefault="00ED7E1D" w:rsidP="00ED7E1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ED7E1D" w:rsidRPr="00ED7E1D" w:rsidRDefault="00ED7E1D" w:rsidP="00ED7E1D">
      <w:pPr>
        <w:spacing w:after="0"/>
        <w:ind w:left="58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620"/>
        <w:gridCol w:w="5844"/>
        <w:gridCol w:w="7484"/>
      </w:tblGrid>
      <w:tr w:rsidR="006C4352" w:rsidRPr="006D03B9" w:rsidTr="00F3188C">
        <w:trPr>
          <w:cantSplit/>
          <w:trHeight w:val="20"/>
        </w:trPr>
        <w:tc>
          <w:tcPr>
            <w:tcW w:w="2317" w:type="pct"/>
            <w:gridSpan w:val="2"/>
            <w:shd w:val="clear" w:color="auto" w:fill="D9D9D9" w:themeFill="background1" w:themeFillShade="D9"/>
            <w:vAlign w:val="center"/>
          </w:tcPr>
          <w:p w:rsidR="003F69CD" w:rsidRPr="00ED7E1D" w:rsidRDefault="006C4352" w:rsidP="00ED7E1D">
            <w:pPr>
              <w:spacing w:after="0"/>
              <w:rPr>
                <w:sz w:val="20"/>
                <w:szCs w:val="20"/>
              </w:rPr>
            </w:pPr>
            <w:r w:rsidRPr="00ED7E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Knowledge</w:t>
            </w:r>
          </w:p>
        </w:tc>
        <w:tc>
          <w:tcPr>
            <w:tcW w:w="2683" w:type="pct"/>
            <w:shd w:val="clear" w:color="auto" w:fill="D9D9D9" w:themeFill="background1" w:themeFillShade="D9"/>
            <w:vAlign w:val="center"/>
          </w:tcPr>
          <w:p w:rsidR="006C4352" w:rsidRPr="006D03B9" w:rsidRDefault="00ED7E1D" w:rsidP="006D03B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professional competence is achieved</w:t>
            </w:r>
          </w:p>
          <w:p w:rsidR="006C4352" w:rsidRPr="006D03B9" w:rsidRDefault="006C4352" w:rsidP="006D03B9">
            <w:pPr>
              <w:pStyle w:val="NoSpacing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r w:rsidRPr="006D03B9">
              <w:rPr>
                <w:i/>
                <w:sz w:val="20"/>
                <w:szCs w:val="20"/>
              </w:rPr>
              <w:t>Where and how is evidence of this KSB developed/assessed?</w:t>
            </w:r>
            <w:r w:rsidR="00ED7E1D">
              <w:rPr>
                <w:i/>
                <w:sz w:val="20"/>
                <w:szCs w:val="20"/>
              </w:rPr>
              <w:t xml:space="preserve"> </w:t>
            </w:r>
            <w:r w:rsidR="00ED7E1D" w:rsidRPr="006D03B9">
              <w:rPr>
                <w:i/>
                <w:sz w:val="20"/>
                <w:szCs w:val="20"/>
              </w:rPr>
              <w:t>Indicate module(s)/task(s)</w:t>
            </w:r>
            <w:r w:rsidR="003D1D76">
              <w:rPr>
                <w:i/>
                <w:sz w:val="20"/>
                <w:szCs w:val="20"/>
              </w:rPr>
              <w:t>.</w:t>
            </w:r>
          </w:p>
          <w:p w:rsidR="006C4352" w:rsidRDefault="00376DD9" w:rsidP="00ED7E1D">
            <w:pPr>
              <w:pStyle w:val="NoSpacing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r w:rsidRPr="006D03B9">
              <w:rPr>
                <w:i/>
                <w:sz w:val="20"/>
                <w:szCs w:val="20"/>
              </w:rPr>
              <w:t>How will this prepare the apprentice for End-Point Assessment (EPA)?</w:t>
            </w:r>
          </w:p>
          <w:p w:rsidR="003D1D76" w:rsidRPr="00ED7E1D" w:rsidRDefault="003D1D76" w:rsidP="00ED7E1D">
            <w:pPr>
              <w:pStyle w:val="NoSpacing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note that all KSBs </w:t>
            </w:r>
            <w:r>
              <w:rPr>
                <w:b/>
                <w:i/>
                <w:sz w:val="20"/>
                <w:szCs w:val="20"/>
              </w:rPr>
              <w:t>must</w:t>
            </w:r>
            <w:r>
              <w:rPr>
                <w:i/>
                <w:sz w:val="20"/>
                <w:szCs w:val="20"/>
              </w:rPr>
              <w:t xml:space="preserve"> be assessed at the level of the apprenticeship standard.</w:t>
            </w:r>
          </w:p>
        </w:tc>
      </w:tr>
      <w:tr w:rsidR="00960C62" w:rsidRPr="006D03B9" w:rsidTr="00F3188C">
        <w:trPr>
          <w:trHeight w:val="20"/>
        </w:trPr>
        <w:tc>
          <w:tcPr>
            <w:tcW w:w="222" w:type="pct"/>
            <w:vAlign w:val="center"/>
          </w:tcPr>
          <w:p w:rsidR="00960C62" w:rsidRPr="006D03B9" w:rsidRDefault="00960C62" w:rsidP="006D03B9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6D03B9">
              <w:rPr>
                <w:b/>
                <w:sz w:val="20"/>
                <w:szCs w:val="20"/>
              </w:rPr>
              <w:t>K1</w:t>
            </w:r>
          </w:p>
        </w:tc>
        <w:tc>
          <w:tcPr>
            <w:tcW w:w="2095" w:type="pct"/>
            <w:vAlign w:val="center"/>
          </w:tcPr>
          <w:p w:rsidR="00960C62" w:rsidRPr="006D03B9" w:rsidRDefault="00960C62" w:rsidP="006D03B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3" w:type="pct"/>
            <w:vAlign w:val="center"/>
          </w:tcPr>
          <w:p w:rsidR="00960C62" w:rsidRPr="006D03B9" w:rsidRDefault="00960C62" w:rsidP="006D03B9">
            <w:pPr>
              <w:pStyle w:val="NoSpacing"/>
              <w:rPr>
                <w:sz w:val="20"/>
                <w:szCs w:val="20"/>
              </w:rPr>
            </w:pPr>
          </w:p>
        </w:tc>
      </w:tr>
      <w:tr w:rsidR="00960C62" w:rsidRPr="006D03B9" w:rsidTr="00F3188C">
        <w:trPr>
          <w:trHeight w:val="20"/>
        </w:trPr>
        <w:tc>
          <w:tcPr>
            <w:tcW w:w="222" w:type="pct"/>
            <w:vAlign w:val="center"/>
          </w:tcPr>
          <w:p w:rsidR="00960C62" w:rsidRPr="006D03B9" w:rsidRDefault="00960C62" w:rsidP="006D03B9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6D03B9">
              <w:rPr>
                <w:b/>
                <w:sz w:val="20"/>
                <w:szCs w:val="20"/>
              </w:rPr>
              <w:t>K2</w:t>
            </w:r>
          </w:p>
        </w:tc>
        <w:tc>
          <w:tcPr>
            <w:tcW w:w="2095" w:type="pct"/>
            <w:vAlign w:val="center"/>
          </w:tcPr>
          <w:p w:rsidR="00960C62" w:rsidRPr="006D03B9" w:rsidRDefault="00960C62" w:rsidP="006D03B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3" w:type="pct"/>
            <w:vAlign w:val="center"/>
          </w:tcPr>
          <w:p w:rsidR="00960C62" w:rsidRPr="006D03B9" w:rsidRDefault="00960C62" w:rsidP="006D03B9">
            <w:pPr>
              <w:pStyle w:val="NoSpacing"/>
              <w:rPr>
                <w:sz w:val="20"/>
                <w:szCs w:val="20"/>
              </w:rPr>
            </w:pPr>
          </w:p>
        </w:tc>
      </w:tr>
      <w:tr w:rsidR="00F10862" w:rsidRPr="006D03B9" w:rsidTr="00F3188C">
        <w:trPr>
          <w:trHeight w:val="20"/>
        </w:trPr>
        <w:tc>
          <w:tcPr>
            <w:tcW w:w="222" w:type="pct"/>
            <w:vAlign w:val="center"/>
          </w:tcPr>
          <w:p w:rsidR="00F10862" w:rsidRPr="006D03B9" w:rsidRDefault="00F10862" w:rsidP="006D03B9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K3</w:t>
            </w:r>
          </w:p>
        </w:tc>
        <w:tc>
          <w:tcPr>
            <w:tcW w:w="2095" w:type="pct"/>
            <w:vAlign w:val="center"/>
          </w:tcPr>
          <w:p w:rsidR="00F10862" w:rsidRPr="006D03B9" w:rsidRDefault="00F10862" w:rsidP="006D03B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3" w:type="pct"/>
            <w:vAlign w:val="center"/>
          </w:tcPr>
          <w:p w:rsidR="00F10862" w:rsidRPr="006D03B9" w:rsidRDefault="00F10862" w:rsidP="006D03B9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4F6BB5" w:rsidRPr="006D03B9" w:rsidRDefault="004F6BB5" w:rsidP="00ED7E1D">
      <w:pPr>
        <w:spacing w:after="0"/>
        <w:ind w:left="58"/>
        <w:rPr>
          <w:sz w:val="20"/>
          <w:szCs w:val="20"/>
        </w:rPr>
      </w:pPr>
    </w:p>
    <w:p w:rsidR="004F6BB5" w:rsidRPr="003E4D90" w:rsidRDefault="00DC36EA" w:rsidP="003E4D90">
      <w:pPr>
        <w:pStyle w:val="ListParagraph"/>
        <w:numPr>
          <w:ilvl w:val="1"/>
          <w:numId w:val="23"/>
        </w:numPr>
        <w:ind w:left="57" w:hanging="57"/>
        <w:rPr>
          <w:rFonts w:ascii="Arial" w:hAnsi="Arial" w:cs="Arial"/>
          <w:b/>
          <w:color w:val="000000" w:themeColor="text1"/>
          <w:sz w:val="20"/>
          <w:szCs w:val="20"/>
        </w:rPr>
      </w:pPr>
      <w:r w:rsidRPr="003E4D90"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  <w:r w:rsidR="006270D6" w:rsidRPr="003E4D90">
        <w:rPr>
          <w:rFonts w:ascii="Arial" w:hAnsi="Arial" w:cs="Arial"/>
          <w:b/>
          <w:color w:val="000000" w:themeColor="text1"/>
          <w:sz w:val="20"/>
          <w:szCs w:val="20"/>
        </w:rPr>
        <w:t>Skills</w:t>
      </w:r>
    </w:p>
    <w:p w:rsidR="006270D6" w:rsidRDefault="006270D6" w:rsidP="006270D6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553"/>
        <w:gridCol w:w="2532"/>
        <w:gridCol w:w="493"/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80"/>
      </w:tblGrid>
      <w:tr w:rsidR="006270D6" w:rsidRPr="00ED7E1D" w:rsidTr="00F3188C">
        <w:trPr>
          <w:cantSplit/>
          <w:trHeight w:val="20"/>
        </w:trPr>
        <w:tc>
          <w:tcPr>
            <w:tcW w:w="5000" w:type="pct"/>
            <w:gridSpan w:val="22"/>
            <w:shd w:val="pct12" w:color="auto" w:fill="FFFFFF"/>
            <w:vAlign w:val="center"/>
          </w:tcPr>
          <w:p w:rsidR="006270D6" w:rsidRPr="00ED7E1D" w:rsidRDefault="006270D6" w:rsidP="00270414">
            <w:pPr>
              <w:pStyle w:val="NoSpacing"/>
              <w:rPr>
                <w:b/>
                <w:sz w:val="20"/>
                <w:szCs w:val="20"/>
              </w:rPr>
            </w:pPr>
            <w:r w:rsidRPr="00ED7E1D">
              <w:br w:type="page"/>
            </w:r>
            <w:r>
              <w:rPr>
                <w:b/>
                <w:sz w:val="20"/>
                <w:szCs w:val="20"/>
              </w:rPr>
              <w:t>Skills</w:t>
            </w:r>
            <w:r w:rsidRPr="00ED7E1D">
              <w:rPr>
                <w:b/>
                <w:sz w:val="20"/>
                <w:szCs w:val="20"/>
              </w:rPr>
              <w:t xml:space="preserve"> Map</w:t>
            </w:r>
          </w:p>
          <w:p w:rsidR="006270D6" w:rsidRPr="004722D0" w:rsidRDefault="00DC36EA" w:rsidP="00270414">
            <w:pPr>
              <w:pStyle w:val="NoSpacing"/>
              <w:rPr>
                <w:i/>
                <w:color w:val="1F497D" w:themeColor="text2"/>
                <w:sz w:val="20"/>
                <w:szCs w:val="20"/>
              </w:rPr>
            </w:pPr>
            <w:r w:rsidRPr="004722D0">
              <w:rPr>
                <w:i/>
                <w:color w:val="1F497D" w:themeColor="text2"/>
                <w:sz w:val="20"/>
                <w:szCs w:val="20"/>
              </w:rPr>
              <w:t>Remove example/</w:t>
            </w:r>
            <w:r w:rsidR="006270D6" w:rsidRPr="004722D0">
              <w:rPr>
                <w:i/>
                <w:color w:val="1F497D" w:themeColor="text2"/>
                <w:sz w:val="20"/>
                <w:szCs w:val="20"/>
              </w:rPr>
              <w:t>unused rows before submission. Where KSBs exceed 20, continue on the following table.</w:t>
            </w:r>
          </w:p>
          <w:p w:rsidR="006270D6" w:rsidRPr="00ED7E1D" w:rsidRDefault="006270D6" w:rsidP="00270414">
            <w:pPr>
              <w:pStyle w:val="NoSpacing"/>
              <w:rPr>
                <w:i/>
                <w:color w:val="FF0000"/>
              </w:rPr>
            </w:pPr>
            <w:r w:rsidRPr="004722D0">
              <w:rPr>
                <w:i/>
                <w:color w:val="1F497D" w:themeColor="text2"/>
                <w:sz w:val="20"/>
                <w:szCs w:val="20"/>
              </w:rPr>
              <w:t>All modules must have at least one KSB allocated against them and all KSBs must be covered by at least one module.</w:t>
            </w:r>
          </w:p>
        </w:tc>
      </w:tr>
      <w:tr w:rsidR="006270D6" w:rsidRPr="00ED7E1D" w:rsidTr="00DC36EA">
        <w:trPr>
          <w:cantSplit/>
          <w:trHeight w:val="20"/>
        </w:trPr>
        <w:tc>
          <w:tcPr>
            <w:tcW w:w="557" w:type="pct"/>
            <w:tcBorders>
              <w:bottom w:val="nil"/>
            </w:tcBorders>
            <w:shd w:val="pct12" w:color="auto" w:fill="FFFFFF"/>
            <w:vAlign w:val="bottom"/>
          </w:tcPr>
          <w:p w:rsidR="006270D6" w:rsidRPr="00ED7E1D" w:rsidRDefault="006270D6" w:rsidP="00270414">
            <w:pPr>
              <w:pStyle w:val="NoSpacing"/>
              <w:rPr>
                <w:b/>
                <w:sz w:val="20"/>
                <w:szCs w:val="20"/>
              </w:rPr>
            </w:pPr>
            <w:r w:rsidRPr="00ED7E1D">
              <w:rPr>
                <w:b/>
                <w:sz w:val="20"/>
                <w:szCs w:val="20"/>
              </w:rPr>
              <w:t>Module Code</w:t>
            </w:r>
          </w:p>
        </w:tc>
        <w:tc>
          <w:tcPr>
            <w:tcW w:w="908" w:type="pct"/>
            <w:tcBorders>
              <w:bottom w:val="nil"/>
            </w:tcBorders>
            <w:shd w:val="pct12" w:color="auto" w:fill="FFFFFF"/>
            <w:vAlign w:val="bottom"/>
          </w:tcPr>
          <w:p w:rsidR="006270D6" w:rsidRPr="00ED7E1D" w:rsidRDefault="006270D6" w:rsidP="00270414">
            <w:pPr>
              <w:pStyle w:val="NoSpacing"/>
              <w:rPr>
                <w:b/>
                <w:sz w:val="20"/>
                <w:szCs w:val="20"/>
              </w:rPr>
            </w:pPr>
            <w:r w:rsidRPr="00ED7E1D">
              <w:rPr>
                <w:b/>
                <w:sz w:val="20"/>
                <w:szCs w:val="20"/>
              </w:rPr>
              <w:t>Module Title</w:t>
            </w:r>
          </w:p>
        </w:tc>
        <w:tc>
          <w:tcPr>
            <w:tcW w:w="177" w:type="pct"/>
            <w:tcBorders>
              <w:bottom w:val="nil"/>
            </w:tcBorders>
            <w:shd w:val="pct12" w:color="auto" w:fill="FFFFFF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1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2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3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4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5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6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7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8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9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10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11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12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13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14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15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16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17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18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19</w:t>
            </w:r>
          </w:p>
        </w:tc>
        <w:tc>
          <w:tcPr>
            <w:tcW w:w="171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ED7E1D">
              <w:rPr>
                <w:b/>
                <w:sz w:val="16"/>
              </w:rPr>
              <w:t>20</w:t>
            </w:r>
          </w:p>
        </w:tc>
      </w:tr>
      <w:tr w:rsidR="006270D6" w:rsidRPr="00ED7E1D" w:rsidTr="00DC36EA">
        <w:trPr>
          <w:cantSplit/>
          <w:trHeight w:val="2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4722D0" w:rsidRDefault="006270D6" w:rsidP="00270414">
            <w:pPr>
              <w:pStyle w:val="NoSpacing"/>
              <w:rPr>
                <w:i/>
                <w:color w:val="C0504D" w:themeColor="accent2"/>
                <w:sz w:val="20"/>
                <w:szCs w:val="20"/>
              </w:rPr>
            </w:pPr>
            <w:r w:rsidRPr="004722D0">
              <w:rPr>
                <w:i/>
                <w:color w:val="C0504D" w:themeColor="accent2"/>
                <w:sz w:val="20"/>
                <w:szCs w:val="20"/>
              </w:rPr>
              <w:t>EXAMPLE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4722D0" w:rsidRDefault="006270D6" w:rsidP="00270414">
            <w:pPr>
              <w:pStyle w:val="NoSpacing"/>
              <w:rPr>
                <w:i/>
                <w:color w:val="C0504D" w:themeColor="accent2"/>
                <w:sz w:val="20"/>
                <w:szCs w:val="20"/>
              </w:rPr>
            </w:pPr>
            <w:r w:rsidRPr="004722D0">
              <w:rPr>
                <w:i/>
                <w:color w:val="C0504D" w:themeColor="accent2"/>
                <w:sz w:val="20"/>
                <w:szCs w:val="20"/>
              </w:rPr>
              <w:t>EXAMPLE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6270D6" w:rsidRPr="00ED7E1D" w:rsidTr="00DC36EA">
        <w:trPr>
          <w:cantSplit/>
          <w:trHeight w:val="20"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4722D0" w:rsidRDefault="006270D6" w:rsidP="00270414">
            <w:pPr>
              <w:pStyle w:val="NoSpacing"/>
              <w:rPr>
                <w:i/>
                <w:color w:val="C0504D" w:themeColor="accent2"/>
                <w:sz w:val="20"/>
                <w:szCs w:val="20"/>
              </w:rPr>
            </w:pPr>
            <w:r w:rsidRPr="004722D0">
              <w:rPr>
                <w:i/>
                <w:color w:val="C0504D" w:themeColor="accent2"/>
                <w:sz w:val="20"/>
                <w:szCs w:val="20"/>
              </w:rPr>
              <w:t>EXAMPLE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4722D0" w:rsidRDefault="006270D6" w:rsidP="00270414">
            <w:pPr>
              <w:pStyle w:val="NoSpacing"/>
              <w:rPr>
                <w:i/>
                <w:color w:val="C0504D" w:themeColor="accent2"/>
                <w:sz w:val="20"/>
                <w:szCs w:val="20"/>
              </w:rPr>
            </w:pPr>
            <w:r w:rsidRPr="004722D0">
              <w:rPr>
                <w:i/>
                <w:color w:val="C0504D" w:themeColor="accent2"/>
                <w:sz w:val="20"/>
                <w:szCs w:val="20"/>
              </w:rPr>
              <w:t>EXAMPLE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F3188C" w:rsidRPr="00ED7E1D" w:rsidTr="00DC36EA">
        <w:trPr>
          <w:cantSplit/>
          <w:trHeight w:val="20"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270D6" w:rsidRDefault="006270D6" w:rsidP="006270D6">
      <w:pPr>
        <w:spacing w:after="0"/>
        <w:ind w:left="58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553"/>
        <w:gridCol w:w="253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74"/>
      </w:tblGrid>
      <w:tr w:rsidR="006270D6" w:rsidRPr="00ED7E1D" w:rsidTr="00DC36EA">
        <w:trPr>
          <w:cantSplit/>
          <w:trHeight w:val="20"/>
        </w:trPr>
        <w:tc>
          <w:tcPr>
            <w:tcW w:w="557" w:type="pct"/>
            <w:tcBorders>
              <w:bottom w:val="nil"/>
            </w:tcBorders>
            <w:shd w:val="pct12" w:color="auto" w:fill="FFFFFF"/>
            <w:vAlign w:val="bottom"/>
          </w:tcPr>
          <w:p w:rsidR="006270D6" w:rsidRPr="00ED7E1D" w:rsidRDefault="006270D6" w:rsidP="00270414">
            <w:pPr>
              <w:pStyle w:val="NoSpacing"/>
              <w:rPr>
                <w:b/>
                <w:sz w:val="20"/>
                <w:szCs w:val="20"/>
              </w:rPr>
            </w:pPr>
            <w:r w:rsidRPr="00ED7E1D">
              <w:rPr>
                <w:b/>
                <w:sz w:val="20"/>
                <w:szCs w:val="20"/>
              </w:rPr>
              <w:t>Module Code</w:t>
            </w:r>
          </w:p>
        </w:tc>
        <w:tc>
          <w:tcPr>
            <w:tcW w:w="909" w:type="pct"/>
            <w:tcBorders>
              <w:bottom w:val="nil"/>
            </w:tcBorders>
            <w:shd w:val="pct12" w:color="auto" w:fill="FFFFFF"/>
            <w:vAlign w:val="bottom"/>
          </w:tcPr>
          <w:p w:rsidR="006270D6" w:rsidRPr="00ED7E1D" w:rsidRDefault="006270D6" w:rsidP="00270414">
            <w:pPr>
              <w:pStyle w:val="NoSpacing"/>
              <w:rPr>
                <w:b/>
                <w:sz w:val="20"/>
                <w:szCs w:val="20"/>
              </w:rPr>
            </w:pPr>
            <w:r w:rsidRPr="00ED7E1D">
              <w:rPr>
                <w:b/>
                <w:sz w:val="20"/>
                <w:szCs w:val="20"/>
              </w:rPr>
              <w:t>Module Title</w:t>
            </w:r>
          </w:p>
        </w:tc>
        <w:tc>
          <w:tcPr>
            <w:tcW w:w="177" w:type="pct"/>
            <w:tcBorders>
              <w:bottom w:val="nil"/>
            </w:tcBorders>
            <w:shd w:val="pct12" w:color="auto" w:fill="FFFFFF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21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22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23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24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25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26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27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28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29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30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31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32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33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34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35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36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37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38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39</w:t>
            </w:r>
          </w:p>
        </w:tc>
        <w:tc>
          <w:tcPr>
            <w:tcW w:w="170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Pr="00ED7E1D">
              <w:rPr>
                <w:b/>
                <w:sz w:val="16"/>
                <w:szCs w:val="20"/>
              </w:rPr>
              <w:t>40</w:t>
            </w:r>
          </w:p>
        </w:tc>
      </w:tr>
      <w:tr w:rsidR="006270D6" w:rsidRPr="00ED7E1D" w:rsidTr="00DC36EA">
        <w:trPr>
          <w:cantSplit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6270D6" w:rsidRPr="00ED7E1D" w:rsidTr="00DC36EA">
        <w:trPr>
          <w:cantSplit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6270D6" w:rsidRPr="00ED7E1D" w:rsidTr="00DC36EA">
        <w:trPr>
          <w:cantSplit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270D6" w:rsidRDefault="006270D6" w:rsidP="006270D6">
      <w:pPr>
        <w:spacing w:after="0"/>
        <w:ind w:left="58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620"/>
        <w:gridCol w:w="5844"/>
        <w:gridCol w:w="7484"/>
      </w:tblGrid>
      <w:tr w:rsidR="006270D6" w:rsidRPr="00ED7E1D" w:rsidTr="00F3188C">
        <w:trPr>
          <w:cantSplit/>
          <w:trHeight w:val="20"/>
        </w:trPr>
        <w:tc>
          <w:tcPr>
            <w:tcW w:w="2317" w:type="pct"/>
            <w:gridSpan w:val="2"/>
            <w:shd w:val="clear" w:color="auto" w:fill="D9D9D9" w:themeFill="background1" w:themeFillShade="D9"/>
            <w:vAlign w:val="center"/>
          </w:tcPr>
          <w:p w:rsidR="006270D6" w:rsidRPr="00ED7E1D" w:rsidRDefault="006270D6" w:rsidP="0027041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Skills</w:t>
            </w:r>
          </w:p>
        </w:tc>
        <w:tc>
          <w:tcPr>
            <w:tcW w:w="2683" w:type="pct"/>
            <w:shd w:val="clear" w:color="auto" w:fill="D9D9D9" w:themeFill="background1" w:themeFillShade="D9"/>
            <w:vAlign w:val="center"/>
          </w:tcPr>
          <w:p w:rsidR="006270D6" w:rsidRPr="006D03B9" w:rsidRDefault="006270D6" w:rsidP="0027041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professional competence is achieved</w:t>
            </w:r>
          </w:p>
          <w:p w:rsidR="006270D6" w:rsidRPr="006D03B9" w:rsidRDefault="006270D6" w:rsidP="00270414">
            <w:pPr>
              <w:pStyle w:val="NoSpacing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r w:rsidRPr="006D03B9">
              <w:rPr>
                <w:i/>
                <w:sz w:val="20"/>
                <w:szCs w:val="20"/>
              </w:rPr>
              <w:t>Where and how is evidence of this KSB developed/assessed?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D03B9">
              <w:rPr>
                <w:i/>
                <w:sz w:val="20"/>
                <w:szCs w:val="20"/>
              </w:rPr>
              <w:t>Indicate module(s)/task(s)</w:t>
            </w:r>
          </w:p>
          <w:p w:rsidR="006270D6" w:rsidRDefault="006270D6" w:rsidP="00270414">
            <w:pPr>
              <w:pStyle w:val="NoSpacing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r w:rsidRPr="006D03B9">
              <w:rPr>
                <w:i/>
                <w:sz w:val="20"/>
                <w:szCs w:val="20"/>
              </w:rPr>
              <w:t>How will this prepare the apprentice for End-Point Assessment (EPA)?</w:t>
            </w:r>
          </w:p>
          <w:p w:rsidR="003D1D76" w:rsidRPr="00ED7E1D" w:rsidRDefault="003D1D76" w:rsidP="00270414">
            <w:pPr>
              <w:pStyle w:val="NoSpacing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note that all KSBs </w:t>
            </w:r>
            <w:r>
              <w:rPr>
                <w:b/>
                <w:i/>
                <w:sz w:val="20"/>
                <w:szCs w:val="20"/>
              </w:rPr>
              <w:t>must</w:t>
            </w:r>
            <w:r>
              <w:rPr>
                <w:i/>
                <w:sz w:val="20"/>
                <w:szCs w:val="20"/>
              </w:rPr>
              <w:t xml:space="preserve"> be assessed at the level of the apprenticeship standard.</w:t>
            </w:r>
          </w:p>
        </w:tc>
      </w:tr>
      <w:tr w:rsidR="006270D6" w:rsidRPr="006D03B9" w:rsidTr="00F3188C">
        <w:trPr>
          <w:trHeight w:val="20"/>
        </w:trPr>
        <w:tc>
          <w:tcPr>
            <w:tcW w:w="222" w:type="pct"/>
            <w:vAlign w:val="center"/>
          </w:tcPr>
          <w:p w:rsidR="006270D6" w:rsidRPr="006D03B9" w:rsidRDefault="006270D6" w:rsidP="0027041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6D03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95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3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6270D6" w:rsidRPr="006D03B9" w:rsidTr="00F3188C">
        <w:trPr>
          <w:trHeight w:val="20"/>
        </w:trPr>
        <w:tc>
          <w:tcPr>
            <w:tcW w:w="222" w:type="pct"/>
            <w:vAlign w:val="center"/>
          </w:tcPr>
          <w:p w:rsidR="006270D6" w:rsidRPr="006D03B9" w:rsidRDefault="006270D6" w:rsidP="0027041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6D03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95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3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6270D6" w:rsidRPr="006D03B9" w:rsidTr="00F3188C">
        <w:trPr>
          <w:trHeight w:val="20"/>
        </w:trPr>
        <w:tc>
          <w:tcPr>
            <w:tcW w:w="222" w:type="pct"/>
            <w:vAlign w:val="center"/>
          </w:tcPr>
          <w:p w:rsidR="006270D6" w:rsidRPr="006D03B9" w:rsidRDefault="006270D6" w:rsidP="0027041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6D03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95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3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270D6" w:rsidRPr="006270D6" w:rsidRDefault="006270D6" w:rsidP="006270D6">
      <w:pPr>
        <w:spacing w:after="0"/>
        <w:rPr>
          <w:sz w:val="20"/>
          <w:szCs w:val="20"/>
        </w:rPr>
      </w:pPr>
    </w:p>
    <w:p w:rsidR="006270D6" w:rsidRDefault="006270D6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:rsidR="006270D6" w:rsidRPr="006270D6" w:rsidRDefault="006270D6" w:rsidP="00D44C4A">
      <w:pPr>
        <w:pStyle w:val="ListParagraph"/>
        <w:numPr>
          <w:ilvl w:val="1"/>
          <w:numId w:val="23"/>
        </w:numPr>
        <w:spacing w:after="0"/>
        <w:ind w:left="114" w:hanging="57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Behaviours</w:t>
      </w:r>
    </w:p>
    <w:p w:rsidR="006270D6" w:rsidRDefault="006270D6" w:rsidP="006270D6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553"/>
        <w:gridCol w:w="2532"/>
        <w:gridCol w:w="493"/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80"/>
      </w:tblGrid>
      <w:tr w:rsidR="006270D6" w:rsidRPr="00ED7E1D" w:rsidTr="00F3188C">
        <w:trPr>
          <w:cantSplit/>
          <w:trHeight w:val="20"/>
        </w:trPr>
        <w:tc>
          <w:tcPr>
            <w:tcW w:w="5000" w:type="pct"/>
            <w:gridSpan w:val="22"/>
            <w:shd w:val="pct12" w:color="auto" w:fill="FFFFFF"/>
            <w:vAlign w:val="center"/>
          </w:tcPr>
          <w:p w:rsidR="006270D6" w:rsidRPr="00ED7E1D" w:rsidRDefault="006270D6" w:rsidP="00270414">
            <w:pPr>
              <w:pStyle w:val="NoSpacing"/>
              <w:rPr>
                <w:b/>
                <w:sz w:val="20"/>
                <w:szCs w:val="20"/>
              </w:rPr>
            </w:pPr>
            <w:r w:rsidRPr="00ED7E1D">
              <w:br w:type="page"/>
            </w:r>
            <w:r>
              <w:rPr>
                <w:b/>
                <w:sz w:val="20"/>
                <w:szCs w:val="20"/>
              </w:rPr>
              <w:t xml:space="preserve">Behaviours </w:t>
            </w:r>
            <w:r w:rsidRPr="00ED7E1D">
              <w:rPr>
                <w:b/>
                <w:sz w:val="20"/>
                <w:szCs w:val="20"/>
              </w:rPr>
              <w:t>Map</w:t>
            </w:r>
          </w:p>
          <w:p w:rsidR="006270D6" w:rsidRPr="004722D0" w:rsidRDefault="00DC36EA" w:rsidP="00270414">
            <w:pPr>
              <w:pStyle w:val="NoSpacing"/>
              <w:rPr>
                <w:i/>
                <w:color w:val="1F497D" w:themeColor="text2"/>
                <w:sz w:val="20"/>
                <w:szCs w:val="20"/>
              </w:rPr>
            </w:pPr>
            <w:r w:rsidRPr="004722D0">
              <w:rPr>
                <w:i/>
                <w:color w:val="1F497D" w:themeColor="text2"/>
                <w:sz w:val="20"/>
                <w:szCs w:val="20"/>
              </w:rPr>
              <w:t>Remove example/</w:t>
            </w:r>
            <w:r w:rsidR="006270D6" w:rsidRPr="004722D0">
              <w:rPr>
                <w:i/>
                <w:color w:val="1F497D" w:themeColor="text2"/>
                <w:sz w:val="20"/>
                <w:szCs w:val="20"/>
              </w:rPr>
              <w:t>unused rows before submission.</w:t>
            </w:r>
          </w:p>
          <w:p w:rsidR="006270D6" w:rsidRPr="00ED7E1D" w:rsidRDefault="006270D6" w:rsidP="00270414">
            <w:pPr>
              <w:pStyle w:val="NoSpacing"/>
              <w:rPr>
                <w:i/>
                <w:color w:val="FF0000"/>
              </w:rPr>
            </w:pPr>
            <w:r w:rsidRPr="004722D0">
              <w:rPr>
                <w:i/>
                <w:color w:val="1F497D" w:themeColor="text2"/>
                <w:sz w:val="20"/>
                <w:szCs w:val="20"/>
              </w:rPr>
              <w:t>All modules must</w:t>
            </w:r>
            <w:r w:rsidR="00DC36EA" w:rsidRPr="004722D0">
              <w:rPr>
                <w:i/>
                <w:color w:val="1F497D" w:themeColor="text2"/>
                <w:sz w:val="20"/>
                <w:szCs w:val="20"/>
              </w:rPr>
              <w:t xml:space="preserve"> </w:t>
            </w:r>
            <w:r w:rsidRPr="004722D0">
              <w:rPr>
                <w:i/>
                <w:color w:val="1F497D" w:themeColor="text2"/>
                <w:sz w:val="20"/>
                <w:szCs w:val="20"/>
              </w:rPr>
              <w:t>have at least one KSB allocated against them and all KSBs must be covered by at least one module.</w:t>
            </w:r>
          </w:p>
        </w:tc>
      </w:tr>
      <w:tr w:rsidR="006270D6" w:rsidRPr="00ED7E1D" w:rsidTr="00DC36EA">
        <w:trPr>
          <w:cantSplit/>
          <w:trHeight w:val="20"/>
        </w:trPr>
        <w:tc>
          <w:tcPr>
            <w:tcW w:w="557" w:type="pct"/>
            <w:tcBorders>
              <w:bottom w:val="nil"/>
            </w:tcBorders>
            <w:shd w:val="pct12" w:color="auto" w:fill="FFFFFF"/>
            <w:vAlign w:val="bottom"/>
          </w:tcPr>
          <w:p w:rsidR="006270D6" w:rsidRPr="00ED7E1D" w:rsidRDefault="006270D6" w:rsidP="00270414">
            <w:pPr>
              <w:pStyle w:val="NoSpacing"/>
              <w:rPr>
                <w:b/>
                <w:sz w:val="20"/>
                <w:szCs w:val="20"/>
              </w:rPr>
            </w:pPr>
            <w:r w:rsidRPr="00ED7E1D">
              <w:rPr>
                <w:b/>
                <w:sz w:val="20"/>
                <w:szCs w:val="20"/>
              </w:rPr>
              <w:t>Module Code</w:t>
            </w:r>
          </w:p>
        </w:tc>
        <w:tc>
          <w:tcPr>
            <w:tcW w:w="908" w:type="pct"/>
            <w:tcBorders>
              <w:bottom w:val="nil"/>
            </w:tcBorders>
            <w:shd w:val="pct12" w:color="auto" w:fill="FFFFFF"/>
            <w:vAlign w:val="bottom"/>
          </w:tcPr>
          <w:p w:rsidR="006270D6" w:rsidRPr="00ED7E1D" w:rsidRDefault="006270D6" w:rsidP="00270414">
            <w:pPr>
              <w:pStyle w:val="NoSpacing"/>
              <w:rPr>
                <w:b/>
                <w:sz w:val="20"/>
                <w:szCs w:val="20"/>
              </w:rPr>
            </w:pPr>
            <w:r w:rsidRPr="00ED7E1D">
              <w:rPr>
                <w:b/>
                <w:sz w:val="20"/>
                <w:szCs w:val="20"/>
              </w:rPr>
              <w:t>Module Title</w:t>
            </w:r>
          </w:p>
        </w:tc>
        <w:tc>
          <w:tcPr>
            <w:tcW w:w="177" w:type="pct"/>
            <w:tcBorders>
              <w:bottom w:val="nil"/>
            </w:tcBorders>
            <w:shd w:val="pct12" w:color="auto" w:fill="FFFFFF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1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2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3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4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5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6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7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8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9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10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11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12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13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14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15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16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17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18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19</w:t>
            </w:r>
          </w:p>
        </w:tc>
        <w:tc>
          <w:tcPr>
            <w:tcW w:w="171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6270D6" w:rsidRPr="00ED7E1D" w:rsidRDefault="006270D6" w:rsidP="00270414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Pr="00ED7E1D">
              <w:rPr>
                <w:b/>
                <w:sz w:val="16"/>
              </w:rPr>
              <w:t>20</w:t>
            </w:r>
          </w:p>
        </w:tc>
      </w:tr>
      <w:tr w:rsidR="006270D6" w:rsidRPr="00ED7E1D" w:rsidTr="00DC36EA">
        <w:trPr>
          <w:cantSplit/>
          <w:trHeight w:val="2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4722D0" w:rsidRDefault="006270D6" w:rsidP="00270414">
            <w:pPr>
              <w:pStyle w:val="NoSpacing"/>
              <w:rPr>
                <w:i/>
                <w:color w:val="C0504D" w:themeColor="accent2"/>
                <w:sz w:val="20"/>
                <w:szCs w:val="20"/>
              </w:rPr>
            </w:pPr>
            <w:r w:rsidRPr="004722D0">
              <w:rPr>
                <w:i/>
                <w:color w:val="C0504D" w:themeColor="accent2"/>
                <w:sz w:val="20"/>
                <w:szCs w:val="20"/>
              </w:rPr>
              <w:t>EXAMPLE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4722D0" w:rsidRDefault="006270D6" w:rsidP="00270414">
            <w:pPr>
              <w:pStyle w:val="NoSpacing"/>
              <w:rPr>
                <w:i/>
                <w:color w:val="C0504D" w:themeColor="accent2"/>
                <w:sz w:val="20"/>
                <w:szCs w:val="20"/>
              </w:rPr>
            </w:pPr>
            <w:r w:rsidRPr="004722D0">
              <w:rPr>
                <w:i/>
                <w:color w:val="C0504D" w:themeColor="accent2"/>
                <w:sz w:val="20"/>
                <w:szCs w:val="20"/>
              </w:rPr>
              <w:t>EXAMPLE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6270D6" w:rsidRPr="00ED7E1D" w:rsidTr="00DC36EA">
        <w:trPr>
          <w:cantSplit/>
          <w:trHeight w:val="20"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4722D0" w:rsidRDefault="006270D6" w:rsidP="00270414">
            <w:pPr>
              <w:pStyle w:val="NoSpacing"/>
              <w:rPr>
                <w:i/>
                <w:color w:val="C0504D" w:themeColor="accent2"/>
                <w:sz w:val="20"/>
                <w:szCs w:val="20"/>
              </w:rPr>
            </w:pPr>
            <w:r w:rsidRPr="004722D0">
              <w:rPr>
                <w:i/>
                <w:color w:val="C0504D" w:themeColor="accent2"/>
                <w:sz w:val="20"/>
                <w:szCs w:val="20"/>
              </w:rPr>
              <w:t>EXAMPLE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4722D0" w:rsidRDefault="006270D6" w:rsidP="00270414">
            <w:pPr>
              <w:pStyle w:val="NoSpacing"/>
              <w:rPr>
                <w:i/>
                <w:color w:val="C0504D" w:themeColor="accent2"/>
                <w:sz w:val="20"/>
                <w:szCs w:val="20"/>
              </w:rPr>
            </w:pPr>
            <w:r w:rsidRPr="004722D0">
              <w:rPr>
                <w:i/>
                <w:color w:val="C0504D" w:themeColor="accent2"/>
                <w:sz w:val="20"/>
                <w:szCs w:val="20"/>
              </w:rPr>
              <w:t>EXAMPLE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F3188C" w:rsidRPr="00ED7E1D" w:rsidTr="00DC36EA">
        <w:trPr>
          <w:cantSplit/>
          <w:trHeight w:val="20"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F3188C" w:rsidRPr="00ED7E1D" w:rsidTr="00DC36EA">
        <w:trPr>
          <w:cantSplit/>
          <w:trHeight w:val="20"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F3188C" w:rsidRPr="00ED7E1D" w:rsidTr="00DC36EA">
        <w:trPr>
          <w:cantSplit/>
          <w:trHeight w:val="20"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D6" w:rsidRPr="00ED7E1D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270D6" w:rsidRDefault="006270D6" w:rsidP="006270D6">
      <w:pPr>
        <w:spacing w:after="0"/>
        <w:ind w:left="58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620"/>
        <w:gridCol w:w="5844"/>
        <w:gridCol w:w="7484"/>
      </w:tblGrid>
      <w:tr w:rsidR="006270D6" w:rsidRPr="00ED7E1D" w:rsidTr="00F3188C">
        <w:trPr>
          <w:cantSplit/>
          <w:trHeight w:val="20"/>
        </w:trPr>
        <w:tc>
          <w:tcPr>
            <w:tcW w:w="2317" w:type="pct"/>
            <w:gridSpan w:val="2"/>
            <w:shd w:val="clear" w:color="auto" w:fill="D9D9D9" w:themeFill="background1" w:themeFillShade="D9"/>
            <w:vAlign w:val="center"/>
          </w:tcPr>
          <w:p w:rsidR="006270D6" w:rsidRPr="00ED7E1D" w:rsidRDefault="006270D6" w:rsidP="0027041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Behaviours</w:t>
            </w:r>
          </w:p>
        </w:tc>
        <w:tc>
          <w:tcPr>
            <w:tcW w:w="2683" w:type="pct"/>
            <w:shd w:val="clear" w:color="auto" w:fill="D9D9D9" w:themeFill="background1" w:themeFillShade="D9"/>
            <w:vAlign w:val="center"/>
          </w:tcPr>
          <w:p w:rsidR="006270D6" w:rsidRPr="006D03B9" w:rsidRDefault="006270D6" w:rsidP="0027041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professional competence is achieved</w:t>
            </w:r>
          </w:p>
          <w:p w:rsidR="006270D6" w:rsidRPr="006D03B9" w:rsidRDefault="006270D6" w:rsidP="00270414">
            <w:pPr>
              <w:pStyle w:val="NoSpacing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r w:rsidRPr="006D03B9">
              <w:rPr>
                <w:i/>
                <w:sz w:val="20"/>
                <w:szCs w:val="20"/>
              </w:rPr>
              <w:t>Where and how is evidence of this KSB developed/assessed?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D03B9">
              <w:rPr>
                <w:i/>
                <w:sz w:val="20"/>
                <w:szCs w:val="20"/>
              </w:rPr>
              <w:t>Indicate module(s)/task(s)</w:t>
            </w:r>
          </w:p>
          <w:p w:rsidR="006270D6" w:rsidRDefault="006270D6" w:rsidP="00270414">
            <w:pPr>
              <w:pStyle w:val="NoSpacing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r w:rsidRPr="006D03B9">
              <w:rPr>
                <w:i/>
                <w:sz w:val="20"/>
                <w:szCs w:val="20"/>
              </w:rPr>
              <w:t>How will this prepare the apprentice for End-Point Assessment (EPA)?</w:t>
            </w:r>
          </w:p>
          <w:p w:rsidR="003D1D76" w:rsidRPr="00ED7E1D" w:rsidRDefault="003D1D76" w:rsidP="00270414">
            <w:pPr>
              <w:pStyle w:val="NoSpacing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note that all KSBs </w:t>
            </w:r>
            <w:r>
              <w:rPr>
                <w:b/>
                <w:i/>
                <w:sz w:val="20"/>
                <w:szCs w:val="20"/>
              </w:rPr>
              <w:t>must</w:t>
            </w:r>
            <w:r>
              <w:rPr>
                <w:i/>
                <w:sz w:val="20"/>
                <w:szCs w:val="20"/>
              </w:rPr>
              <w:t xml:space="preserve"> be assessed at the level of the apprenticeship standard.</w:t>
            </w:r>
          </w:p>
        </w:tc>
      </w:tr>
      <w:tr w:rsidR="006270D6" w:rsidRPr="006D03B9" w:rsidTr="00F3188C">
        <w:trPr>
          <w:trHeight w:val="20"/>
        </w:trPr>
        <w:tc>
          <w:tcPr>
            <w:tcW w:w="222" w:type="pct"/>
            <w:vAlign w:val="center"/>
          </w:tcPr>
          <w:p w:rsidR="006270D6" w:rsidRPr="006D03B9" w:rsidRDefault="006270D6" w:rsidP="0027041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6D03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95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3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6270D6" w:rsidRPr="006D03B9" w:rsidTr="00F3188C">
        <w:trPr>
          <w:trHeight w:val="20"/>
        </w:trPr>
        <w:tc>
          <w:tcPr>
            <w:tcW w:w="222" w:type="pct"/>
            <w:vAlign w:val="center"/>
          </w:tcPr>
          <w:p w:rsidR="006270D6" w:rsidRPr="006D03B9" w:rsidRDefault="006270D6" w:rsidP="0027041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6D03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95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3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6270D6" w:rsidRPr="006D03B9" w:rsidTr="00F3188C">
        <w:trPr>
          <w:trHeight w:val="20"/>
        </w:trPr>
        <w:tc>
          <w:tcPr>
            <w:tcW w:w="222" w:type="pct"/>
            <w:vAlign w:val="center"/>
          </w:tcPr>
          <w:p w:rsidR="006270D6" w:rsidRPr="006D03B9" w:rsidRDefault="006270D6" w:rsidP="0027041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6D03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95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3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6270D6" w:rsidRPr="006D03B9" w:rsidTr="00F3188C">
        <w:trPr>
          <w:trHeight w:val="20"/>
        </w:trPr>
        <w:tc>
          <w:tcPr>
            <w:tcW w:w="222" w:type="pct"/>
            <w:vAlign w:val="center"/>
          </w:tcPr>
          <w:p w:rsidR="006270D6" w:rsidRPr="006D03B9" w:rsidRDefault="006270D6" w:rsidP="0027041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6D03B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95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3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6270D6" w:rsidRPr="006D03B9" w:rsidTr="00F3188C">
        <w:trPr>
          <w:trHeight w:val="20"/>
        </w:trPr>
        <w:tc>
          <w:tcPr>
            <w:tcW w:w="222" w:type="pct"/>
            <w:vAlign w:val="center"/>
          </w:tcPr>
          <w:p w:rsidR="006270D6" w:rsidRPr="006D03B9" w:rsidRDefault="006270D6" w:rsidP="0027041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6D03B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95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3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  <w:tr w:rsidR="006270D6" w:rsidRPr="006D03B9" w:rsidTr="00F3188C">
        <w:trPr>
          <w:trHeight w:val="20"/>
        </w:trPr>
        <w:tc>
          <w:tcPr>
            <w:tcW w:w="222" w:type="pct"/>
            <w:vAlign w:val="center"/>
          </w:tcPr>
          <w:p w:rsidR="006270D6" w:rsidRPr="006D03B9" w:rsidRDefault="006270D6" w:rsidP="0027041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6D03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95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3" w:type="pct"/>
            <w:vAlign w:val="center"/>
          </w:tcPr>
          <w:p w:rsidR="006270D6" w:rsidRPr="006D03B9" w:rsidRDefault="006270D6" w:rsidP="0027041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270D6" w:rsidRPr="006270D6" w:rsidRDefault="006270D6" w:rsidP="006270D6">
      <w:pPr>
        <w:pStyle w:val="NoSpacing"/>
      </w:pPr>
    </w:p>
    <w:p w:rsidR="006270D6" w:rsidRDefault="006270D6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:rsidR="001334C0" w:rsidRPr="006D03B9" w:rsidRDefault="002B2286" w:rsidP="00D44C4A">
      <w:pPr>
        <w:pStyle w:val="ListParagraph"/>
        <w:numPr>
          <w:ilvl w:val="0"/>
          <w:numId w:val="23"/>
        </w:numPr>
        <w:spacing w:after="0"/>
        <w:ind w:left="57" w:hanging="57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Mapping of additional a</w:t>
      </w:r>
      <w:r w:rsidR="001334C0" w:rsidRPr="006D03B9">
        <w:rPr>
          <w:rFonts w:ascii="Arial" w:hAnsi="Arial" w:cs="Arial"/>
          <w:b/>
          <w:color w:val="000000" w:themeColor="text1"/>
          <w:sz w:val="20"/>
          <w:szCs w:val="20"/>
        </w:rPr>
        <w:t xml:space="preserve">pprenticeship-specific </w:t>
      </w:r>
      <w:r w:rsidR="00D6497B" w:rsidRPr="006D03B9">
        <w:rPr>
          <w:rFonts w:ascii="Arial" w:hAnsi="Arial" w:cs="Arial"/>
          <w:b/>
          <w:color w:val="000000" w:themeColor="text1"/>
          <w:sz w:val="20"/>
          <w:szCs w:val="20"/>
        </w:rPr>
        <w:t>requirements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to p</w:t>
      </w:r>
      <w:r w:rsidR="001334C0" w:rsidRPr="006D03B9">
        <w:rPr>
          <w:rFonts w:ascii="Arial" w:hAnsi="Arial" w:cs="Arial"/>
          <w:b/>
          <w:color w:val="000000" w:themeColor="text1"/>
          <w:sz w:val="20"/>
          <w:szCs w:val="20"/>
        </w:rPr>
        <w:t xml:space="preserve">rogramme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1334C0" w:rsidRPr="006D03B9">
        <w:rPr>
          <w:rFonts w:ascii="Arial" w:hAnsi="Arial" w:cs="Arial"/>
          <w:b/>
          <w:color w:val="000000" w:themeColor="text1"/>
          <w:sz w:val="20"/>
          <w:szCs w:val="20"/>
        </w:rPr>
        <w:t>odules</w:t>
      </w:r>
    </w:p>
    <w:p w:rsidR="006D03B9" w:rsidRPr="004722D0" w:rsidRDefault="006D03B9" w:rsidP="00055F8B">
      <w:pPr>
        <w:pStyle w:val="ListParagraph"/>
        <w:spacing w:after="0"/>
        <w:ind w:left="360" w:firstLine="360"/>
        <w:rPr>
          <w:rFonts w:ascii="Arial" w:hAnsi="Arial" w:cs="Arial"/>
          <w:i/>
          <w:color w:val="C0504D" w:themeColor="accent2"/>
          <w:sz w:val="20"/>
          <w:szCs w:val="20"/>
        </w:rPr>
      </w:pPr>
      <w:r w:rsidRPr="004722D0">
        <w:rPr>
          <w:rFonts w:ascii="Arial" w:hAnsi="Arial" w:cs="Arial"/>
          <w:i/>
          <w:color w:val="C0504D" w:themeColor="accent2"/>
          <w:sz w:val="20"/>
          <w:szCs w:val="20"/>
        </w:rPr>
        <w:t>Insert/remove rows for each table as appropriate.</w:t>
      </w:r>
      <w:r w:rsidR="002B2286" w:rsidRPr="004722D0">
        <w:rPr>
          <w:rFonts w:ascii="Arial" w:hAnsi="Arial" w:cs="Arial"/>
          <w:i/>
          <w:color w:val="C0504D" w:themeColor="accent2"/>
          <w:sz w:val="20"/>
          <w:szCs w:val="20"/>
        </w:rPr>
        <w:t xml:space="preserve"> There should be one row for every module on the programme per table.</w:t>
      </w:r>
    </w:p>
    <w:p w:rsidR="001334C0" w:rsidRPr="002B2286" w:rsidRDefault="001334C0" w:rsidP="006270D6">
      <w:pPr>
        <w:pStyle w:val="NoSpacing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554"/>
        <w:gridCol w:w="3119"/>
        <w:gridCol w:w="2301"/>
        <w:gridCol w:w="6974"/>
      </w:tblGrid>
      <w:tr w:rsidR="00DC36EA" w:rsidRPr="006D03B9" w:rsidTr="00DC36EA">
        <w:trPr>
          <w:cantSplit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C36EA" w:rsidRPr="00DC36EA" w:rsidRDefault="00DC36EA" w:rsidP="00D44C4A">
            <w:pPr>
              <w:pStyle w:val="ListParagraph"/>
              <w:numPr>
                <w:ilvl w:val="1"/>
                <w:numId w:val="23"/>
              </w:numPr>
              <w:spacing w:after="0"/>
              <w:ind w:left="108" w:hanging="5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36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British Values</w:t>
            </w:r>
          </w:p>
        </w:tc>
      </w:tr>
      <w:tr w:rsidR="00DC36EA" w:rsidRPr="006D03B9" w:rsidTr="00DC36EA">
        <w:trPr>
          <w:cantSplit/>
          <w:trHeight w:val="20"/>
        </w:trPr>
        <w:tc>
          <w:tcPr>
            <w:tcW w:w="2500" w:type="pct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C36EA" w:rsidRPr="00DC36EA" w:rsidRDefault="00DC36EA" w:rsidP="00DC36EA">
            <w:pPr>
              <w:pStyle w:val="NoSpacing"/>
              <w:rPr>
                <w:b/>
                <w:sz w:val="20"/>
                <w:szCs w:val="20"/>
              </w:rPr>
            </w:pPr>
            <w:r w:rsidRPr="00DC36EA">
              <w:rPr>
                <w:b/>
                <w:sz w:val="20"/>
                <w:szCs w:val="20"/>
              </w:rPr>
              <w:t>Rule of Law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Legislation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Agreed ways of working, policies and procedures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How the law protects you and others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b/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Codes of conduct</w:t>
            </w:r>
          </w:p>
        </w:tc>
        <w:tc>
          <w:tcPr>
            <w:tcW w:w="2500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36EA" w:rsidRPr="00DC36EA" w:rsidRDefault="00DC36EA" w:rsidP="00DC36EA">
            <w:pPr>
              <w:pStyle w:val="NoSpacing"/>
              <w:rPr>
                <w:b/>
                <w:sz w:val="20"/>
                <w:szCs w:val="20"/>
              </w:rPr>
            </w:pPr>
            <w:r w:rsidRPr="00DC36EA">
              <w:rPr>
                <w:b/>
                <w:sz w:val="20"/>
                <w:szCs w:val="20"/>
              </w:rPr>
              <w:t>Democracy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Leadership and accountability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Joint decision making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Team meetings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The right to protest and petition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b/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Receiving and giving feedback</w:t>
            </w:r>
          </w:p>
        </w:tc>
      </w:tr>
      <w:tr w:rsidR="00DC36EA" w:rsidRPr="006D03B9" w:rsidTr="00DC36EA">
        <w:trPr>
          <w:cantSplit/>
          <w:trHeight w:val="20"/>
        </w:trPr>
        <w:tc>
          <w:tcPr>
            <w:tcW w:w="2500" w:type="pct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DC36EA" w:rsidRPr="00DC36EA" w:rsidRDefault="00DC36EA" w:rsidP="00DC36EA">
            <w:pPr>
              <w:pStyle w:val="NoSpacing"/>
              <w:rPr>
                <w:b/>
                <w:sz w:val="20"/>
                <w:szCs w:val="20"/>
              </w:rPr>
            </w:pPr>
            <w:r w:rsidRPr="00DC36EA">
              <w:rPr>
                <w:b/>
                <w:sz w:val="20"/>
                <w:szCs w:val="20"/>
              </w:rPr>
              <w:t>Individual Liberty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sz w:val="20"/>
                <w:szCs w:val="20"/>
              </w:rPr>
            </w:pPr>
            <w:r w:rsidRPr="00DC36EA">
              <w:rPr>
                <w:b/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Equality and Human Rights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Personal Development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Respect and Dignity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Rights, choice, consent and individuality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b/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Values and principles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C36EA" w:rsidRPr="00DC36EA" w:rsidRDefault="006C2289" w:rsidP="00DC36E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Respect and</w:t>
            </w:r>
            <w:r w:rsidR="00DC36EA" w:rsidRPr="00DC36EA">
              <w:rPr>
                <w:b/>
                <w:sz w:val="20"/>
                <w:szCs w:val="20"/>
              </w:rPr>
              <w:t xml:space="preserve"> Tolerance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Embracing diversity (age; disability; gender reassignment; marriage/civil partnership; pregnancy/maternity; race; religion/belief; sex; sexual orientation)</w:t>
            </w:r>
          </w:p>
          <w:p w:rsidR="00DC36EA" w:rsidRPr="00DC36EA" w:rsidRDefault="00DC36EA" w:rsidP="00DC36EA">
            <w:pPr>
              <w:pStyle w:val="NoSpacing"/>
              <w:ind w:left="305" w:hanging="283"/>
              <w:rPr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The importance of religion, traditions, cultural heritage and preferences</w:t>
            </w:r>
          </w:p>
          <w:p w:rsidR="00DC36EA" w:rsidRPr="00DC36EA" w:rsidRDefault="00DC36EA" w:rsidP="00DC36EA">
            <w:pPr>
              <w:spacing w:after="0"/>
              <w:ind w:left="305" w:hanging="28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36EA">
              <w:rPr>
                <w:sz w:val="20"/>
                <w:szCs w:val="20"/>
              </w:rPr>
              <w:t>-</w:t>
            </w:r>
            <w:r w:rsidRPr="00DC36EA">
              <w:rPr>
                <w:sz w:val="20"/>
                <w:szCs w:val="20"/>
              </w:rPr>
              <w:tab/>
              <w:t>Tackling stereotyping, labelling, prejudice and discrimination</w:t>
            </w:r>
          </w:p>
        </w:tc>
      </w:tr>
      <w:tr w:rsidR="00DC36EA" w:rsidRPr="006D03B9" w:rsidTr="00DC36EA">
        <w:trPr>
          <w:cantSplit/>
          <w:trHeight w:val="20"/>
        </w:trPr>
        <w:tc>
          <w:tcPr>
            <w:tcW w:w="557" w:type="pct"/>
            <w:shd w:val="clear" w:color="auto" w:fill="D9D9D9" w:themeFill="background1" w:themeFillShade="D9"/>
            <w:vAlign w:val="bottom"/>
          </w:tcPr>
          <w:p w:rsidR="00DC36EA" w:rsidRPr="002B2286" w:rsidRDefault="00DC36EA" w:rsidP="00DC36EA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Module Code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bottom"/>
          </w:tcPr>
          <w:p w:rsidR="00DC36EA" w:rsidRPr="002B2286" w:rsidRDefault="00DC36EA" w:rsidP="00DC36EA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Module Title</w:t>
            </w:r>
          </w:p>
        </w:tc>
        <w:tc>
          <w:tcPr>
            <w:tcW w:w="3325" w:type="pct"/>
            <w:gridSpan w:val="2"/>
            <w:shd w:val="clear" w:color="auto" w:fill="D9D9D9" w:themeFill="background1" w:themeFillShade="D9"/>
            <w:vAlign w:val="bottom"/>
          </w:tcPr>
          <w:p w:rsidR="00DC36EA" w:rsidRDefault="00DC36EA" w:rsidP="00DC36EA">
            <w:pPr>
              <w:pStyle w:val="NoSpacing"/>
              <w:rPr>
                <w:b/>
                <w:sz w:val="20"/>
                <w:szCs w:val="20"/>
              </w:rPr>
            </w:pPr>
            <w:r w:rsidRPr="002B2286">
              <w:rPr>
                <w:b/>
                <w:sz w:val="20"/>
                <w:szCs w:val="20"/>
              </w:rPr>
              <w:t>Where and how is evidence of British Values developed?</w:t>
            </w:r>
          </w:p>
          <w:p w:rsidR="00DC36EA" w:rsidRPr="003D1D76" w:rsidRDefault="00DC36EA" w:rsidP="003D1D76">
            <w:pPr>
              <w:pStyle w:val="NoSpacing"/>
              <w:rPr>
                <w:i/>
                <w:sz w:val="20"/>
                <w:szCs w:val="20"/>
              </w:rPr>
            </w:pPr>
            <w:r w:rsidRPr="003D1D76">
              <w:rPr>
                <w:i/>
                <w:sz w:val="20"/>
                <w:szCs w:val="20"/>
              </w:rPr>
              <w:t>Indicate task(s)</w:t>
            </w:r>
            <w:r w:rsidR="003D1D76" w:rsidRPr="003D1D76">
              <w:rPr>
                <w:i/>
                <w:sz w:val="20"/>
                <w:szCs w:val="20"/>
              </w:rPr>
              <w:t xml:space="preserve">. Please note that British Values do </w:t>
            </w:r>
            <w:r w:rsidR="003D1D76" w:rsidRPr="003D1D76">
              <w:rPr>
                <w:i/>
                <w:sz w:val="20"/>
                <w:szCs w:val="20"/>
                <w:u w:val="single"/>
              </w:rPr>
              <w:t>not</w:t>
            </w:r>
            <w:r w:rsidR="003D1D76" w:rsidRPr="003D1D76">
              <w:rPr>
                <w:i/>
                <w:sz w:val="20"/>
                <w:szCs w:val="20"/>
              </w:rPr>
              <w:t xml:space="preserve"> need to have summative assessments unless </w:t>
            </w:r>
            <w:r w:rsidR="003D1D76">
              <w:rPr>
                <w:i/>
                <w:sz w:val="20"/>
                <w:szCs w:val="20"/>
              </w:rPr>
              <w:t>the applicable apprenticeship standard states they form part of the main programme’s KSBs.</w:t>
            </w:r>
          </w:p>
        </w:tc>
      </w:tr>
      <w:tr w:rsidR="002B2286" w:rsidRPr="006D03B9" w:rsidTr="002B2286">
        <w:trPr>
          <w:trHeight w:val="20"/>
        </w:trPr>
        <w:tc>
          <w:tcPr>
            <w:tcW w:w="557" w:type="pct"/>
            <w:shd w:val="clear" w:color="auto" w:fill="auto"/>
            <w:vAlign w:val="center"/>
          </w:tcPr>
          <w:p w:rsidR="002B2286" w:rsidRPr="002B2286" w:rsidRDefault="002B2286" w:rsidP="002B2286">
            <w:pPr>
              <w:pStyle w:val="NoSpacing"/>
              <w:rPr>
                <w:sz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2B2286" w:rsidRPr="002B2286" w:rsidRDefault="002B2286" w:rsidP="002B2286">
            <w:pPr>
              <w:pStyle w:val="NoSpacing"/>
              <w:rPr>
                <w:sz w:val="20"/>
              </w:rPr>
            </w:pPr>
          </w:p>
        </w:tc>
        <w:tc>
          <w:tcPr>
            <w:tcW w:w="3325" w:type="pct"/>
            <w:gridSpan w:val="2"/>
          </w:tcPr>
          <w:p w:rsidR="002B2286" w:rsidRPr="002B2286" w:rsidRDefault="002B2286" w:rsidP="002B2286">
            <w:pPr>
              <w:pStyle w:val="NoSpacing"/>
              <w:rPr>
                <w:sz w:val="20"/>
              </w:rPr>
            </w:pPr>
          </w:p>
        </w:tc>
      </w:tr>
      <w:tr w:rsidR="002B2286" w:rsidRPr="006D03B9" w:rsidTr="002B2286">
        <w:trPr>
          <w:trHeight w:val="20"/>
        </w:trPr>
        <w:tc>
          <w:tcPr>
            <w:tcW w:w="557" w:type="pct"/>
            <w:shd w:val="clear" w:color="auto" w:fill="auto"/>
            <w:vAlign w:val="center"/>
          </w:tcPr>
          <w:p w:rsidR="002B2286" w:rsidRPr="002B2286" w:rsidRDefault="002B2286" w:rsidP="002B2286">
            <w:pPr>
              <w:pStyle w:val="NoSpacing"/>
              <w:rPr>
                <w:sz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2B2286" w:rsidRPr="002B2286" w:rsidRDefault="002B2286" w:rsidP="002B2286">
            <w:pPr>
              <w:pStyle w:val="NoSpacing"/>
              <w:rPr>
                <w:sz w:val="20"/>
              </w:rPr>
            </w:pPr>
          </w:p>
        </w:tc>
        <w:tc>
          <w:tcPr>
            <w:tcW w:w="3325" w:type="pct"/>
            <w:gridSpan w:val="2"/>
          </w:tcPr>
          <w:p w:rsidR="002B2286" w:rsidRPr="002B2286" w:rsidRDefault="002B2286" w:rsidP="002B2286">
            <w:pPr>
              <w:pStyle w:val="NoSpacing"/>
              <w:rPr>
                <w:sz w:val="20"/>
              </w:rPr>
            </w:pPr>
          </w:p>
        </w:tc>
      </w:tr>
      <w:tr w:rsidR="002B2286" w:rsidRPr="006D03B9" w:rsidTr="002B2286">
        <w:trPr>
          <w:trHeight w:val="20"/>
        </w:trPr>
        <w:tc>
          <w:tcPr>
            <w:tcW w:w="557" w:type="pct"/>
            <w:shd w:val="clear" w:color="auto" w:fill="auto"/>
            <w:vAlign w:val="center"/>
          </w:tcPr>
          <w:p w:rsidR="002B2286" w:rsidRPr="002B2286" w:rsidRDefault="002B2286" w:rsidP="002B2286">
            <w:pPr>
              <w:pStyle w:val="NoSpacing"/>
              <w:rPr>
                <w:sz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2B2286" w:rsidRPr="002B2286" w:rsidRDefault="002B2286" w:rsidP="002B2286">
            <w:pPr>
              <w:pStyle w:val="NoSpacing"/>
              <w:rPr>
                <w:sz w:val="20"/>
              </w:rPr>
            </w:pPr>
          </w:p>
        </w:tc>
        <w:tc>
          <w:tcPr>
            <w:tcW w:w="3325" w:type="pct"/>
            <w:gridSpan w:val="2"/>
          </w:tcPr>
          <w:p w:rsidR="002B2286" w:rsidRPr="002B2286" w:rsidRDefault="002B2286" w:rsidP="002B2286">
            <w:pPr>
              <w:pStyle w:val="NoSpacing"/>
              <w:rPr>
                <w:sz w:val="20"/>
              </w:rPr>
            </w:pPr>
          </w:p>
        </w:tc>
      </w:tr>
    </w:tbl>
    <w:p w:rsidR="004F6BB5" w:rsidRPr="002B2286" w:rsidRDefault="004F6BB5" w:rsidP="002B2286">
      <w:pPr>
        <w:pStyle w:val="NoSpacing"/>
        <w:rPr>
          <w:sz w:val="20"/>
        </w:rPr>
      </w:pPr>
    </w:p>
    <w:p w:rsidR="00DC36EA" w:rsidRDefault="00DC36E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554"/>
        <w:gridCol w:w="2477"/>
        <w:gridCol w:w="642"/>
        <w:gridCol w:w="1838"/>
        <w:gridCol w:w="1239"/>
        <w:gridCol w:w="1241"/>
        <w:gridCol w:w="2480"/>
        <w:gridCol w:w="2477"/>
      </w:tblGrid>
      <w:tr w:rsidR="00DC36EA" w:rsidRPr="002B2286" w:rsidTr="00DC36EA">
        <w:trPr>
          <w:cantSplit/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DC36EA" w:rsidRPr="002B2286" w:rsidRDefault="00DC36EA" w:rsidP="00D44C4A">
            <w:pPr>
              <w:pStyle w:val="ListParagraph"/>
              <w:numPr>
                <w:ilvl w:val="1"/>
                <w:numId w:val="23"/>
              </w:numPr>
              <w:spacing w:after="0"/>
              <w:ind w:left="108" w:hanging="57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Safeguarding</w:t>
            </w:r>
          </w:p>
        </w:tc>
      </w:tr>
      <w:tr w:rsidR="00D33B09" w:rsidRPr="002B2286" w:rsidTr="00BA4354">
        <w:trPr>
          <w:cantSplit/>
          <w:trHeight w:val="293"/>
        </w:trPr>
        <w:tc>
          <w:tcPr>
            <w:tcW w:w="557" w:type="pct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3B09" w:rsidRPr="00883602" w:rsidRDefault="00D33B09" w:rsidP="00D33B0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602">
              <w:rPr>
                <w:rFonts w:ascii="Arial" w:hAnsi="Arial" w:cs="Arial"/>
                <w:b/>
                <w:sz w:val="20"/>
                <w:szCs w:val="20"/>
              </w:rPr>
              <w:t>The Ten Types of Abuse</w:t>
            </w:r>
          </w:p>
        </w:tc>
        <w:tc>
          <w:tcPr>
            <w:tcW w:w="888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3B09" w:rsidRPr="00883602" w:rsidRDefault="00D33B09" w:rsidP="00D33B0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602">
              <w:rPr>
                <w:rFonts w:ascii="Arial" w:hAnsi="Arial" w:cs="Arial"/>
                <w:sz w:val="20"/>
                <w:szCs w:val="20"/>
              </w:rPr>
              <w:t>Discriminatory abuse</w:t>
            </w:r>
          </w:p>
        </w:tc>
        <w:tc>
          <w:tcPr>
            <w:tcW w:w="889" w:type="pct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3B09" w:rsidRPr="00883602" w:rsidRDefault="00D33B09" w:rsidP="00D33B0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602">
              <w:rPr>
                <w:rFonts w:ascii="Arial" w:hAnsi="Arial" w:cs="Arial"/>
                <w:sz w:val="20"/>
                <w:szCs w:val="20"/>
              </w:rPr>
              <w:t>Domestic violence or abuse</w:t>
            </w:r>
          </w:p>
        </w:tc>
        <w:tc>
          <w:tcPr>
            <w:tcW w:w="889" w:type="pct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3B09" w:rsidRPr="00883602" w:rsidRDefault="00D33B09" w:rsidP="00D33B0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602">
              <w:rPr>
                <w:rFonts w:ascii="Arial" w:hAnsi="Arial" w:cs="Arial"/>
                <w:sz w:val="20"/>
                <w:szCs w:val="20"/>
              </w:rPr>
              <w:t>Financial or material abuse</w:t>
            </w:r>
          </w:p>
        </w:tc>
        <w:tc>
          <w:tcPr>
            <w:tcW w:w="88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3B09" w:rsidRPr="00883602" w:rsidRDefault="00D33B09" w:rsidP="00D33B0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602">
              <w:rPr>
                <w:rFonts w:ascii="Arial" w:hAnsi="Arial" w:cs="Arial"/>
                <w:sz w:val="20"/>
                <w:szCs w:val="20"/>
              </w:rPr>
              <w:t>Modern slavery</w:t>
            </w:r>
          </w:p>
        </w:tc>
        <w:tc>
          <w:tcPr>
            <w:tcW w:w="8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3B09" w:rsidRPr="00883602" w:rsidRDefault="00D33B09" w:rsidP="00D33B0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602">
              <w:rPr>
                <w:rFonts w:ascii="Arial" w:hAnsi="Arial" w:cs="Arial"/>
                <w:sz w:val="20"/>
                <w:szCs w:val="20"/>
              </w:rPr>
              <w:t>Neglect or acts of omission</w:t>
            </w:r>
          </w:p>
        </w:tc>
      </w:tr>
      <w:tr w:rsidR="00D33B09" w:rsidRPr="002B2286" w:rsidTr="00BA4354">
        <w:trPr>
          <w:cantSplit/>
          <w:trHeight w:val="292"/>
        </w:trPr>
        <w:tc>
          <w:tcPr>
            <w:tcW w:w="557" w:type="pct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3B09" w:rsidRPr="00883602" w:rsidRDefault="00D33B09" w:rsidP="00D33B0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3B09" w:rsidRPr="00F87A1C" w:rsidRDefault="00D33B09" w:rsidP="00D33B0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602">
              <w:rPr>
                <w:rFonts w:ascii="Arial" w:hAnsi="Arial" w:cs="Arial"/>
                <w:sz w:val="20"/>
                <w:szCs w:val="20"/>
              </w:rPr>
              <w:t>Organisational or institutional abuse</w:t>
            </w:r>
          </w:p>
        </w:tc>
        <w:tc>
          <w:tcPr>
            <w:tcW w:w="889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3B09" w:rsidRPr="00F87A1C" w:rsidRDefault="00D33B09" w:rsidP="00D33B0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602">
              <w:rPr>
                <w:rFonts w:ascii="Arial" w:hAnsi="Arial" w:cs="Arial"/>
                <w:sz w:val="20"/>
                <w:szCs w:val="20"/>
              </w:rPr>
              <w:t>Physical abuse</w:t>
            </w:r>
          </w:p>
        </w:tc>
        <w:tc>
          <w:tcPr>
            <w:tcW w:w="889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3B09" w:rsidRPr="00F87A1C" w:rsidRDefault="00D33B09" w:rsidP="00D33B0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602">
              <w:rPr>
                <w:rFonts w:ascii="Arial" w:hAnsi="Arial" w:cs="Arial"/>
                <w:sz w:val="20"/>
                <w:szCs w:val="20"/>
              </w:rPr>
              <w:t>Psychological or emotional abuse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3B09" w:rsidRPr="00F87A1C" w:rsidRDefault="00D33B09" w:rsidP="00D33B0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602">
              <w:rPr>
                <w:rFonts w:ascii="Arial" w:hAnsi="Arial" w:cs="Arial"/>
                <w:sz w:val="20"/>
                <w:szCs w:val="20"/>
              </w:rPr>
              <w:t>Self-neglect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33B09" w:rsidRPr="00F87A1C" w:rsidRDefault="00D33B09" w:rsidP="00D33B0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602">
              <w:rPr>
                <w:rFonts w:ascii="Arial" w:hAnsi="Arial" w:cs="Arial"/>
                <w:sz w:val="20"/>
                <w:szCs w:val="20"/>
              </w:rPr>
              <w:t>Sexual abuse</w:t>
            </w:r>
          </w:p>
        </w:tc>
      </w:tr>
      <w:tr w:rsidR="00D33B09" w:rsidRPr="002B2286" w:rsidTr="00BA4354">
        <w:trPr>
          <w:cantSplit/>
          <w:trHeight w:val="20"/>
        </w:trPr>
        <w:tc>
          <w:tcPr>
            <w:tcW w:w="557" w:type="pct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3B09" w:rsidRPr="00883602" w:rsidRDefault="00D33B09" w:rsidP="00D33B0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602">
              <w:rPr>
                <w:rFonts w:ascii="Arial" w:hAnsi="Arial" w:cs="Arial"/>
                <w:b/>
                <w:sz w:val="20"/>
                <w:szCs w:val="20"/>
              </w:rPr>
              <w:t>The Six Principles</w:t>
            </w:r>
          </w:p>
        </w:tc>
        <w:tc>
          <w:tcPr>
            <w:tcW w:w="2221" w:type="pct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3B09" w:rsidRPr="00DC36EA" w:rsidRDefault="00D33B09" w:rsidP="00D33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87A1C">
              <w:rPr>
                <w:rFonts w:ascii="Arial" w:hAnsi="Arial" w:cs="Arial"/>
                <w:b/>
                <w:sz w:val="20"/>
                <w:szCs w:val="20"/>
              </w:rPr>
              <w:t>Empowerment:</w:t>
            </w:r>
            <w:r w:rsidRPr="00F87A1C">
              <w:rPr>
                <w:rFonts w:ascii="Arial" w:hAnsi="Arial" w:cs="Arial"/>
                <w:sz w:val="20"/>
                <w:szCs w:val="20"/>
              </w:rPr>
              <w:t xml:space="preserve"> People being supported and encouraged to make their own decisions and informed consent</w:t>
            </w:r>
          </w:p>
        </w:tc>
        <w:tc>
          <w:tcPr>
            <w:tcW w:w="2222" w:type="pct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3B09" w:rsidRPr="00DC36EA" w:rsidRDefault="00D33B09" w:rsidP="00D33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87A1C">
              <w:rPr>
                <w:rFonts w:ascii="Arial" w:hAnsi="Arial" w:cs="Arial"/>
                <w:b/>
                <w:sz w:val="20"/>
                <w:szCs w:val="20"/>
              </w:rPr>
              <w:t>Protection:</w:t>
            </w:r>
            <w:r w:rsidRPr="00F87A1C">
              <w:rPr>
                <w:rFonts w:ascii="Arial" w:hAnsi="Arial" w:cs="Arial"/>
                <w:sz w:val="20"/>
                <w:szCs w:val="20"/>
              </w:rPr>
              <w:t xml:space="preserve"> Support and representation for those in greatest need.</w:t>
            </w:r>
          </w:p>
        </w:tc>
      </w:tr>
      <w:tr w:rsidR="00D33B09" w:rsidRPr="002B2286" w:rsidTr="00BA4354">
        <w:trPr>
          <w:cantSplit/>
          <w:trHeight w:val="20"/>
        </w:trPr>
        <w:tc>
          <w:tcPr>
            <w:tcW w:w="557" w:type="pct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3B09" w:rsidRPr="00883602" w:rsidRDefault="00D33B09" w:rsidP="00D33B0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3B09" w:rsidRPr="00DC36EA" w:rsidRDefault="00D33B09" w:rsidP="00D33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2289">
              <w:rPr>
                <w:rFonts w:ascii="Arial" w:hAnsi="Arial" w:cs="Arial"/>
                <w:b/>
                <w:sz w:val="20"/>
                <w:szCs w:val="20"/>
              </w:rPr>
              <w:t>Prevent</w:t>
            </w:r>
            <w:r w:rsidRPr="00F87A1C">
              <w:rPr>
                <w:rFonts w:ascii="Arial" w:hAnsi="Arial" w:cs="Arial"/>
                <w:b/>
                <w:sz w:val="20"/>
                <w:szCs w:val="20"/>
              </w:rPr>
              <w:t>ion:</w:t>
            </w:r>
            <w:r w:rsidRPr="00F87A1C">
              <w:rPr>
                <w:rFonts w:ascii="Arial" w:hAnsi="Arial" w:cs="Arial"/>
                <w:sz w:val="20"/>
                <w:szCs w:val="20"/>
              </w:rPr>
              <w:t xml:space="preserve"> It is better to take action before harm occurs.</w:t>
            </w:r>
          </w:p>
        </w:tc>
        <w:tc>
          <w:tcPr>
            <w:tcW w:w="222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3B09" w:rsidRPr="00DC36EA" w:rsidRDefault="00D33B09" w:rsidP="00D33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87A1C">
              <w:rPr>
                <w:rFonts w:ascii="Arial" w:hAnsi="Arial" w:cs="Arial"/>
                <w:b/>
                <w:sz w:val="20"/>
                <w:szCs w:val="20"/>
              </w:rPr>
              <w:t>Partnership:</w:t>
            </w:r>
            <w:r w:rsidRPr="00F87A1C">
              <w:rPr>
                <w:rFonts w:ascii="Arial" w:hAnsi="Arial" w:cs="Arial"/>
                <w:sz w:val="20"/>
                <w:szCs w:val="20"/>
              </w:rPr>
              <w:t xml:space="preserve"> Local solutions through services working with their communities. Communities have a part to play in preventing, detecting and reporting neglect and abuse.</w:t>
            </w:r>
          </w:p>
        </w:tc>
      </w:tr>
      <w:tr w:rsidR="00D33B09" w:rsidRPr="002B2286" w:rsidTr="00BA4354">
        <w:trPr>
          <w:cantSplit/>
          <w:trHeight w:val="20"/>
        </w:trPr>
        <w:tc>
          <w:tcPr>
            <w:tcW w:w="557" w:type="pct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3B09" w:rsidRPr="00883602" w:rsidRDefault="00D33B09" w:rsidP="00D33B0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pct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3B09" w:rsidRPr="00DC36EA" w:rsidRDefault="00D33B09" w:rsidP="00D33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87A1C">
              <w:rPr>
                <w:rFonts w:ascii="Arial" w:hAnsi="Arial" w:cs="Arial"/>
                <w:b/>
                <w:sz w:val="20"/>
                <w:szCs w:val="20"/>
              </w:rPr>
              <w:t>Proportionality:</w:t>
            </w:r>
            <w:r w:rsidRPr="00F87A1C">
              <w:rPr>
                <w:rFonts w:ascii="Arial" w:hAnsi="Arial" w:cs="Arial"/>
                <w:sz w:val="20"/>
                <w:szCs w:val="20"/>
              </w:rPr>
              <w:t xml:space="preserve"> The least intrusive response appropriate to the risk presented.</w:t>
            </w:r>
          </w:p>
        </w:tc>
        <w:tc>
          <w:tcPr>
            <w:tcW w:w="2222" w:type="pct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33B09" w:rsidRPr="00DC36EA" w:rsidRDefault="00D33B09" w:rsidP="00D33B09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36EA">
              <w:rPr>
                <w:rFonts w:ascii="Arial" w:hAnsi="Arial" w:cs="Arial"/>
                <w:b/>
                <w:sz w:val="20"/>
                <w:szCs w:val="20"/>
              </w:rPr>
              <w:t>Accountability:</w:t>
            </w:r>
            <w:r w:rsidRPr="00DC36EA">
              <w:rPr>
                <w:rFonts w:ascii="Arial" w:hAnsi="Arial" w:cs="Arial"/>
                <w:sz w:val="20"/>
                <w:szCs w:val="20"/>
              </w:rPr>
              <w:t xml:space="preserve"> Transparency in safeguarding practice.</w:t>
            </w:r>
          </w:p>
        </w:tc>
      </w:tr>
      <w:tr w:rsidR="00D33B09" w:rsidRPr="002B2286" w:rsidTr="00DC36EA">
        <w:trPr>
          <w:cantSplit/>
          <w:trHeight w:val="20"/>
        </w:trPr>
        <w:tc>
          <w:tcPr>
            <w:tcW w:w="557" w:type="pct"/>
            <w:shd w:val="clear" w:color="auto" w:fill="D9D9D9" w:themeFill="background1" w:themeFillShade="D9"/>
            <w:vAlign w:val="bottom"/>
          </w:tcPr>
          <w:p w:rsidR="00D33B09" w:rsidRPr="00DC36EA" w:rsidRDefault="00D33B09" w:rsidP="00D33B09">
            <w:pPr>
              <w:spacing w:after="0"/>
              <w:rPr>
                <w:sz w:val="20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sz w:val="20"/>
              </w:rPr>
              <w:t>Module Code</w:t>
            </w:r>
          </w:p>
        </w:tc>
        <w:tc>
          <w:tcPr>
            <w:tcW w:w="1118" w:type="pct"/>
            <w:gridSpan w:val="2"/>
            <w:shd w:val="clear" w:color="auto" w:fill="D9D9D9" w:themeFill="background1" w:themeFillShade="D9"/>
            <w:vAlign w:val="bottom"/>
          </w:tcPr>
          <w:p w:rsidR="00D33B09" w:rsidRPr="00DC36EA" w:rsidRDefault="00D33B09" w:rsidP="00D33B09">
            <w:pPr>
              <w:pStyle w:val="NoSpacing"/>
              <w:rPr>
                <w:sz w:val="20"/>
              </w:rPr>
            </w:pPr>
            <w:r>
              <w:rPr>
                <w:b/>
                <w:sz w:val="20"/>
              </w:rPr>
              <w:t>Module Title</w:t>
            </w:r>
          </w:p>
        </w:tc>
        <w:tc>
          <w:tcPr>
            <w:tcW w:w="3325" w:type="pct"/>
            <w:gridSpan w:val="5"/>
            <w:shd w:val="clear" w:color="auto" w:fill="D9D9D9" w:themeFill="background1" w:themeFillShade="D9"/>
            <w:vAlign w:val="bottom"/>
          </w:tcPr>
          <w:p w:rsidR="00D33B09" w:rsidRDefault="00D33B09" w:rsidP="00D33B09">
            <w:pPr>
              <w:pStyle w:val="NoSpacing"/>
              <w:rPr>
                <w:b/>
                <w:sz w:val="20"/>
                <w:szCs w:val="20"/>
              </w:rPr>
            </w:pPr>
            <w:r w:rsidRPr="002B2286">
              <w:rPr>
                <w:b/>
                <w:sz w:val="20"/>
                <w:szCs w:val="20"/>
              </w:rPr>
              <w:t xml:space="preserve">Where and how is evidence of </w:t>
            </w:r>
            <w:r>
              <w:rPr>
                <w:b/>
                <w:sz w:val="20"/>
                <w:szCs w:val="20"/>
              </w:rPr>
              <w:t>Safeguarding</w:t>
            </w:r>
            <w:r w:rsidRPr="002B2286">
              <w:rPr>
                <w:b/>
                <w:sz w:val="20"/>
                <w:szCs w:val="20"/>
              </w:rPr>
              <w:t xml:space="preserve"> developed?</w:t>
            </w:r>
          </w:p>
          <w:p w:rsidR="00D33B09" w:rsidRPr="00F3188C" w:rsidRDefault="00D33B09" w:rsidP="00D33B09">
            <w:pPr>
              <w:pStyle w:val="NoSpacing"/>
              <w:rPr>
                <w:i/>
                <w:sz w:val="20"/>
              </w:rPr>
            </w:pPr>
            <w:r w:rsidRPr="003D1D76">
              <w:rPr>
                <w:i/>
                <w:sz w:val="20"/>
                <w:szCs w:val="20"/>
              </w:rPr>
              <w:t xml:space="preserve">Indicate task(s). Please note that </w:t>
            </w:r>
            <w:r>
              <w:rPr>
                <w:i/>
                <w:sz w:val="20"/>
                <w:szCs w:val="20"/>
              </w:rPr>
              <w:t>Safeguarding</w:t>
            </w:r>
            <w:r w:rsidRPr="003D1D76">
              <w:rPr>
                <w:i/>
                <w:sz w:val="20"/>
                <w:szCs w:val="20"/>
              </w:rPr>
              <w:t xml:space="preserve"> do</w:t>
            </w:r>
            <w:r>
              <w:rPr>
                <w:i/>
                <w:sz w:val="20"/>
                <w:szCs w:val="20"/>
              </w:rPr>
              <w:t>es</w:t>
            </w:r>
            <w:r w:rsidRPr="003D1D76">
              <w:rPr>
                <w:i/>
                <w:sz w:val="20"/>
                <w:szCs w:val="20"/>
              </w:rPr>
              <w:t xml:space="preserve"> </w:t>
            </w:r>
            <w:r w:rsidRPr="003D1D76">
              <w:rPr>
                <w:i/>
                <w:sz w:val="20"/>
                <w:szCs w:val="20"/>
                <w:u w:val="single"/>
              </w:rPr>
              <w:t>not</w:t>
            </w:r>
            <w:r w:rsidRPr="003D1D76">
              <w:rPr>
                <w:i/>
                <w:sz w:val="20"/>
                <w:szCs w:val="20"/>
              </w:rPr>
              <w:t xml:space="preserve"> need to have summative assessments unless </w:t>
            </w:r>
            <w:r>
              <w:rPr>
                <w:i/>
                <w:sz w:val="20"/>
                <w:szCs w:val="20"/>
              </w:rPr>
              <w:t>the applicable apprenticeship standard states they form part of the main programme’s KSBs.</w:t>
            </w:r>
          </w:p>
        </w:tc>
      </w:tr>
      <w:tr w:rsidR="00D33B09" w:rsidRPr="002B2286" w:rsidTr="002B2286">
        <w:trPr>
          <w:trHeight w:val="20"/>
        </w:trPr>
        <w:tc>
          <w:tcPr>
            <w:tcW w:w="557" w:type="pct"/>
            <w:shd w:val="clear" w:color="auto" w:fill="auto"/>
            <w:vAlign w:val="center"/>
          </w:tcPr>
          <w:p w:rsidR="00D33B09" w:rsidRPr="002B2286" w:rsidRDefault="00D33B09" w:rsidP="00D33B09">
            <w:pPr>
              <w:pStyle w:val="NoSpacing"/>
              <w:rPr>
                <w:sz w:val="20"/>
              </w:rPr>
            </w:pPr>
          </w:p>
        </w:tc>
        <w:tc>
          <w:tcPr>
            <w:tcW w:w="1118" w:type="pct"/>
            <w:gridSpan w:val="2"/>
            <w:shd w:val="clear" w:color="auto" w:fill="auto"/>
            <w:vAlign w:val="center"/>
          </w:tcPr>
          <w:p w:rsidR="00D33B09" w:rsidRPr="002B2286" w:rsidRDefault="00D33B09" w:rsidP="00D33B09">
            <w:pPr>
              <w:pStyle w:val="NoSpacing"/>
              <w:rPr>
                <w:sz w:val="20"/>
              </w:rPr>
            </w:pPr>
          </w:p>
        </w:tc>
        <w:tc>
          <w:tcPr>
            <w:tcW w:w="3325" w:type="pct"/>
            <w:gridSpan w:val="5"/>
          </w:tcPr>
          <w:p w:rsidR="00D33B09" w:rsidRPr="002B2286" w:rsidRDefault="00D33B09" w:rsidP="00D33B09">
            <w:pPr>
              <w:pStyle w:val="NoSpacing"/>
              <w:rPr>
                <w:sz w:val="20"/>
              </w:rPr>
            </w:pPr>
          </w:p>
        </w:tc>
      </w:tr>
      <w:tr w:rsidR="00D33B09" w:rsidRPr="002B2286" w:rsidTr="002B2286">
        <w:trPr>
          <w:trHeight w:val="20"/>
        </w:trPr>
        <w:tc>
          <w:tcPr>
            <w:tcW w:w="557" w:type="pct"/>
            <w:shd w:val="clear" w:color="auto" w:fill="auto"/>
            <w:vAlign w:val="center"/>
          </w:tcPr>
          <w:p w:rsidR="00D33B09" w:rsidRPr="002B2286" w:rsidRDefault="00D33B09" w:rsidP="00D33B09">
            <w:pPr>
              <w:pStyle w:val="NoSpacing"/>
              <w:rPr>
                <w:sz w:val="20"/>
              </w:rPr>
            </w:pPr>
          </w:p>
        </w:tc>
        <w:tc>
          <w:tcPr>
            <w:tcW w:w="1118" w:type="pct"/>
            <w:gridSpan w:val="2"/>
            <w:shd w:val="clear" w:color="auto" w:fill="auto"/>
            <w:vAlign w:val="center"/>
          </w:tcPr>
          <w:p w:rsidR="00D33B09" w:rsidRPr="002B2286" w:rsidRDefault="00D33B09" w:rsidP="00D33B09">
            <w:pPr>
              <w:pStyle w:val="NoSpacing"/>
              <w:rPr>
                <w:sz w:val="20"/>
              </w:rPr>
            </w:pPr>
          </w:p>
        </w:tc>
        <w:tc>
          <w:tcPr>
            <w:tcW w:w="3325" w:type="pct"/>
            <w:gridSpan w:val="5"/>
          </w:tcPr>
          <w:p w:rsidR="00D33B09" w:rsidRPr="002B2286" w:rsidRDefault="00D33B09" w:rsidP="00D33B09">
            <w:pPr>
              <w:pStyle w:val="NoSpacing"/>
              <w:rPr>
                <w:sz w:val="20"/>
              </w:rPr>
            </w:pPr>
          </w:p>
        </w:tc>
      </w:tr>
      <w:tr w:rsidR="00D33B09" w:rsidRPr="002B2286" w:rsidTr="002B2286">
        <w:trPr>
          <w:trHeight w:val="20"/>
        </w:trPr>
        <w:tc>
          <w:tcPr>
            <w:tcW w:w="557" w:type="pct"/>
            <w:shd w:val="clear" w:color="auto" w:fill="auto"/>
            <w:vAlign w:val="center"/>
          </w:tcPr>
          <w:p w:rsidR="00D33B09" w:rsidRPr="002B2286" w:rsidRDefault="00D33B09" w:rsidP="00D33B09">
            <w:pPr>
              <w:pStyle w:val="NoSpacing"/>
              <w:rPr>
                <w:sz w:val="20"/>
              </w:rPr>
            </w:pPr>
          </w:p>
        </w:tc>
        <w:tc>
          <w:tcPr>
            <w:tcW w:w="1118" w:type="pct"/>
            <w:gridSpan w:val="2"/>
            <w:shd w:val="clear" w:color="auto" w:fill="auto"/>
            <w:vAlign w:val="center"/>
          </w:tcPr>
          <w:p w:rsidR="00D33B09" w:rsidRPr="002B2286" w:rsidRDefault="00D33B09" w:rsidP="00D33B09">
            <w:pPr>
              <w:pStyle w:val="NoSpacing"/>
              <w:rPr>
                <w:sz w:val="20"/>
              </w:rPr>
            </w:pPr>
          </w:p>
        </w:tc>
        <w:tc>
          <w:tcPr>
            <w:tcW w:w="3325" w:type="pct"/>
            <w:gridSpan w:val="5"/>
          </w:tcPr>
          <w:p w:rsidR="00D33B09" w:rsidRPr="002B2286" w:rsidRDefault="00D33B09" w:rsidP="00D33B09">
            <w:pPr>
              <w:pStyle w:val="NoSpacing"/>
              <w:rPr>
                <w:sz w:val="20"/>
              </w:rPr>
            </w:pPr>
          </w:p>
        </w:tc>
      </w:tr>
    </w:tbl>
    <w:p w:rsidR="00C07766" w:rsidRDefault="00C07766" w:rsidP="002B2286">
      <w:pPr>
        <w:pStyle w:val="NoSpacing"/>
        <w:rPr>
          <w:rFonts w:ascii="Arial" w:hAnsi="Arial" w:cs="Arial"/>
          <w:b/>
          <w:sz w:val="20"/>
          <w:szCs w:val="20"/>
        </w:rPr>
      </w:pPr>
    </w:p>
    <w:p w:rsidR="00420516" w:rsidRDefault="0042051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554"/>
        <w:gridCol w:w="3119"/>
        <w:gridCol w:w="2301"/>
        <w:gridCol w:w="6974"/>
      </w:tblGrid>
      <w:tr w:rsidR="00DC36EA" w:rsidRPr="002B2286" w:rsidTr="00055F8B">
        <w:trPr>
          <w:cantSplit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C36EA" w:rsidRPr="002B2286" w:rsidRDefault="00DC36EA" w:rsidP="00D44C4A">
            <w:pPr>
              <w:pStyle w:val="ListParagraph"/>
              <w:numPr>
                <w:ilvl w:val="1"/>
                <w:numId w:val="23"/>
              </w:numPr>
              <w:spacing w:after="0"/>
              <w:ind w:left="108" w:hanging="57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Continuous development of functional skills in English and mathematics</w:t>
            </w:r>
          </w:p>
        </w:tc>
      </w:tr>
      <w:tr w:rsidR="003D1D76" w:rsidRPr="002B2286" w:rsidTr="00055F8B">
        <w:trPr>
          <w:cantSplit/>
          <w:trHeight w:val="20"/>
        </w:trPr>
        <w:tc>
          <w:tcPr>
            <w:tcW w:w="2500" w:type="pct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D1D76" w:rsidRPr="003D1D76" w:rsidRDefault="003D1D76" w:rsidP="003D1D7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Functional skills in English:</w:t>
            </w:r>
          </w:p>
          <w:p w:rsidR="003D1D76" w:rsidRDefault="003D1D76" w:rsidP="003D1D76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D1D76">
              <w:rPr>
                <w:rFonts w:ascii="Arial" w:hAnsi="Arial" w:cs="Arial"/>
                <w:sz w:val="20"/>
                <w:szCs w:val="20"/>
              </w:rPr>
              <w:t>Listen, understand and make relevant contributions to discussions with o</w:t>
            </w:r>
            <w:r>
              <w:rPr>
                <w:rFonts w:ascii="Arial" w:hAnsi="Arial" w:cs="Arial"/>
                <w:sz w:val="20"/>
                <w:szCs w:val="20"/>
              </w:rPr>
              <w:t>thers in a range of contexts.</w:t>
            </w:r>
          </w:p>
          <w:p w:rsidR="003D1D76" w:rsidRDefault="003D1D76" w:rsidP="003D1D76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Apply </w:t>
            </w:r>
            <w:r w:rsidRPr="003D1D76">
              <w:rPr>
                <w:rFonts w:ascii="Arial" w:hAnsi="Arial" w:cs="Arial"/>
                <w:sz w:val="20"/>
                <w:szCs w:val="20"/>
              </w:rPr>
              <w:t>understanding of language to adapt delivery and conten</w:t>
            </w:r>
            <w:r>
              <w:rPr>
                <w:rFonts w:ascii="Arial" w:hAnsi="Arial" w:cs="Arial"/>
                <w:sz w:val="20"/>
                <w:szCs w:val="20"/>
              </w:rPr>
              <w:t>t to suit audience and purpose.</w:t>
            </w:r>
          </w:p>
          <w:p w:rsidR="003D1D76" w:rsidRDefault="003D1D76" w:rsidP="003D1D76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D1D76">
              <w:rPr>
                <w:rFonts w:ascii="Arial" w:hAnsi="Arial" w:cs="Arial"/>
                <w:sz w:val="20"/>
                <w:szCs w:val="20"/>
              </w:rPr>
              <w:t>Read a range of different text types confidently and fluently, applying knowledge and understanding o</w:t>
            </w:r>
            <w:r>
              <w:rPr>
                <w:rFonts w:ascii="Arial" w:hAnsi="Arial" w:cs="Arial"/>
                <w:sz w:val="20"/>
                <w:szCs w:val="20"/>
              </w:rPr>
              <w:t>f texts to one’s own writing.</w:t>
            </w:r>
          </w:p>
          <w:p w:rsidR="003D1D76" w:rsidRDefault="003D1D76" w:rsidP="003D1D76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D1D76">
              <w:rPr>
                <w:rFonts w:ascii="Arial" w:hAnsi="Arial" w:cs="Arial"/>
                <w:sz w:val="20"/>
                <w:szCs w:val="20"/>
              </w:rPr>
              <w:t>Write texts of varying complexity, with accuracy, effectiveness, and correct spelli</w:t>
            </w:r>
            <w:r>
              <w:rPr>
                <w:rFonts w:ascii="Arial" w:hAnsi="Arial" w:cs="Arial"/>
                <w:sz w:val="20"/>
                <w:szCs w:val="20"/>
              </w:rPr>
              <w:t>ng, punctuation and grammar.</w:t>
            </w:r>
          </w:p>
          <w:p w:rsidR="003D1D76" w:rsidRPr="003D1D76" w:rsidRDefault="003D1D76" w:rsidP="003D1D76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D1D76">
              <w:rPr>
                <w:rFonts w:ascii="Arial" w:hAnsi="Arial" w:cs="Arial"/>
                <w:sz w:val="20"/>
                <w:szCs w:val="20"/>
              </w:rPr>
              <w:t>Understand the situations when, and audiences for which, planning, drafting and using formal language are important, and when they are less important.</w:t>
            </w:r>
          </w:p>
        </w:tc>
        <w:tc>
          <w:tcPr>
            <w:tcW w:w="2500" w:type="pct"/>
            <w:tcBorders>
              <w:left w:val="dotted" w:sz="4" w:space="0" w:color="auto"/>
            </w:tcBorders>
            <w:shd w:val="clear" w:color="auto" w:fill="auto"/>
          </w:tcPr>
          <w:p w:rsidR="003D1D76" w:rsidRDefault="003D1D76" w:rsidP="00055F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Functional skills in mathematics:</w:t>
            </w:r>
          </w:p>
          <w:p w:rsidR="00420516" w:rsidRDefault="00420516" w:rsidP="00055F8B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</w:t>
            </w:r>
            <w:r w:rsidR="003D1D76" w:rsidRPr="003D1D76">
              <w:rPr>
                <w:rFonts w:ascii="Arial" w:hAnsi="Arial" w:cs="Arial"/>
                <w:sz w:val="20"/>
                <w:szCs w:val="20"/>
              </w:rPr>
              <w:t xml:space="preserve"> ability in mathematical skills and ability to apply these, through appropriate reasoning and decision making, to solve realistic probl</w:t>
            </w:r>
            <w:r>
              <w:rPr>
                <w:rFonts w:ascii="Arial" w:hAnsi="Arial" w:cs="Arial"/>
                <w:sz w:val="20"/>
                <w:szCs w:val="20"/>
              </w:rPr>
              <w:t>ems of increasing complexity.</w:t>
            </w:r>
          </w:p>
          <w:p w:rsidR="00420516" w:rsidRDefault="00420516" w:rsidP="00055F8B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</w:t>
            </w:r>
            <w:r w:rsidR="003D1D76" w:rsidRPr="003D1D76">
              <w:rPr>
                <w:rFonts w:ascii="Arial" w:hAnsi="Arial" w:cs="Arial"/>
                <w:sz w:val="20"/>
                <w:szCs w:val="20"/>
              </w:rPr>
              <w:t xml:space="preserve"> new areas of life and work </w:t>
            </w:r>
            <w:r>
              <w:rPr>
                <w:rFonts w:ascii="Arial" w:hAnsi="Arial" w:cs="Arial"/>
                <w:sz w:val="20"/>
                <w:szCs w:val="20"/>
              </w:rPr>
              <w:t>and the corresponding mathematical</w:t>
            </w:r>
            <w:r w:rsidR="003D1D76" w:rsidRPr="003D1D76">
              <w:rPr>
                <w:rFonts w:ascii="Arial" w:hAnsi="Arial" w:cs="Arial"/>
                <w:sz w:val="20"/>
                <w:szCs w:val="20"/>
              </w:rPr>
              <w:t xml:space="preserve"> concepts and problems which, while not of immediate concern, may be of value in later life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D1D76" w:rsidRPr="003D1D76" w:rsidRDefault="00420516" w:rsidP="00055F8B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3D1D76" w:rsidRPr="003D1D76">
              <w:rPr>
                <w:rFonts w:ascii="Arial" w:hAnsi="Arial" w:cs="Arial"/>
                <w:sz w:val="20"/>
                <w:szCs w:val="20"/>
              </w:rPr>
              <w:t>velop an appreciation of the role played by mathematics in the world of work and in life generally.</w:t>
            </w:r>
          </w:p>
        </w:tc>
      </w:tr>
      <w:tr w:rsidR="00DC36EA" w:rsidRPr="002B2286" w:rsidTr="00DC36EA">
        <w:trPr>
          <w:cantSplit/>
          <w:trHeight w:val="690"/>
        </w:trPr>
        <w:tc>
          <w:tcPr>
            <w:tcW w:w="557" w:type="pct"/>
            <w:shd w:val="clear" w:color="auto" w:fill="D9D9D9" w:themeFill="background1" w:themeFillShade="D9"/>
            <w:vAlign w:val="bottom"/>
          </w:tcPr>
          <w:p w:rsidR="00DC36EA" w:rsidRPr="00DC36EA" w:rsidRDefault="00DC36EA" w:rsidP="00DC36EA">
            <w:pPr>
              <w:spacing w:after="0"/>
              <w:rPr>
                <w:sz w:val="20"/>
              </w:rPr>
            </w:pPr>
            <w:r w:rsidRPr="00DC36EA">
              <w:rPr>
                <w:sz w:val="20"/>
              </w:rPr>
              <w:br w:type="page"/>
            </w:r>
            <w:r w:rsidRPr="00DC36EA">
              <w:rPr>
                <w:sz w:val="20"/>
              </w:rPr>
              <w:br w:type="page"/>
            </w:r>
            <w:r>
              <w:rPr>
                <w:b/>
                <w:sz w:val="20"/>
              </w:rPr>
              <w:t>Module Code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bottom"/>
          </w:tcPr>
          <w:p w:rsidR="00DC36EA" w:rsidRPr="00DC36EA" w:rsidRDefault="00DC36EA" w:rsidP="00DC36EA">
            <w:pPr>
              <w:pStyle w:val="NoSpacing"/>
              <w:rPr>
                <w:sz w:val="20"/>
              </w:rPr>
            </w:pPr>
            <w:r>
              <w:rPr>
                <w:b/>
                <w:sz w:val="20"/>
              </w:rPr>
              <w:t>Module Title</w:t>
            </w:r>
          </w:p>
        </w:tc>
        <w:tc>
          <w:tcPr>
            <w:tcW w:w="3325" w:type="pct"/>
            <w:gridSpan w:val="2"/>
            <w:shd w:val="clear" w:color="auto" w:fill="D9D9D9" w:themeFill="background1" w:themeFillShade="D9"/>
            <w:vAlign w:val="bottom"/>
          </w:tcPr>
          <w:p w:rsidR="00DC36EA" w:rsidRDefault="00DC36EA" w:rsidP="00DC36EA">
            <w:pPr>
              <w:pStyle w:val="NoSpacing"/>
              <w:rPr>
                <w:b/>
                <w:sz w:val="20"/>
                <w:szCs w:val="20"/>
              </w:rPr>
            </w:pPr>
            <w:r w:rsidRPr="002B2286">
              <w:rPr>
                <w:b/>
                <w:sz w:val="20"/>
                <w:szCs w:val="20"/>
              </w:rPr>
              <w:t xml:space="preserve">Where and how is evidence of </w:t>
            </w:r>
            <w:r>
              <w:rPr>
                <w:b/>
                <w:sz w:val="20"/>
                <w:szCs w:val="20"/>
              </w:rPr>
              <w:t>continuous development of functional skills in English and mathematics</w:t>
            </w:r>
            <w:r w:rsidRPr="002B2286">
              <w:rPr>
                <w:b/>
                <w:sz w:val="20"/>
                <w:szCs w:val="20"/>
              </w:rPr>
              <w:t xml:space="preserve"> developed?</w:t>
            </w:r>
          </w:p>
          <w:p w:rsidR="00DC36EA" w:rsidRPr="00F3188C" w:rsidRDefault="003D1D76" w:rsidP="003D1D76">
            <w:pPr>
              <w:pStyle w:val="NoSpacing"/>
              <w:rPr>
                <w:i/>
                <w:sz w:val="20"/>
              </w:rPr>
            </w:pPr>
            <w:r w:rsidRPr="003D1D76">
              <w:rPr>
                <w:i/>
                <w:sz w:val="20"/>
                <w:szCs w:val="20"/>
              </w:rPr>
              <w:t>Indicate task(s)</w:t>
            </w:r>
            <w:r>
              <w:rPr>
                <w:i/>
                <w:sz w:val="20"/>
                <w:szCs w:val="20"/>
              </w:rPr>
              <w:t>. Please note that functional skills</w:t>
            </w:r>
            <w:r w:rsidRPr="003D1D76">
              <w:rPr>
                <w:i/>
                <w:sz w:val="20"/>
                <w:szCs w:val="20"/>
              </w:rPr>
              <w:t xml:space="preserve"> do </w:t>
            </w:r>
            <w:r w:rsidRPr="003D1D76">
              <w:rPr>
                <w:i/>
                <w:sz w:val="20"/>
                <w:szCs w:val="20"/>
                <w:u w:val="single"/>
              </w:rPr>
              <w:t>not</w:t>
            </w:r>
            <w:r w:rsidRPr="003D1D76">
              <w:rPr>
                <w:i/>
                <w:sz w:val="20"/>
                <w:szCs w:val="20"/>
              </w:rPr>
              <w:t xml:space="preserve"> need to have summative assessments unless </w:t>
            </w:r>
            <w:r>
              <w:rPr>
                <w:i/>
                <w:sz w:val="20"/>
                <w:szCs w:val="20"/>
              </w:rPr>
              <w:t>the applicable apprenticeship standard states they form part of the main programme’s KSBs.</w:t>
            </w:r>
          </w:p>
        </w:tc>
      </w:tr>
      <w:tr w:rsidR="002B2286" w:rsidRPr="002B2286" w:rsidTr="00270414">
        <w:trPr>
          <w:trHeight w:val="20"/>
        </w:trPr>
        <w:tc>
          <w:tcPr>
            <w:tcW w:w="557" w:type="pct"/>
            <w:shd w:val="clear" w:color="auto" w:fill="auto"/>
            <w:vAlign w:val="center"/>
          </w:tcPr>
          <w:p w:rsidR="002B2286" w:rsidRPr="002B2286" w:rsidRDefault="002B2286" w:rsidP="00270414">
            <w:pPr>
              <w:pStyle w:val="NoSpacing"/>
              <w:rPr>
                <w:sz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2B2286" w:rsidRPr="002B2286" w:rsidRDefault="002B2286" w:rsidP="00270414">
            <w:pPr>
              <w:pStyle w:val="NoSpacing"/>
              <w:rPr>
                <w:sz w:val="20"/>
              </w:rPr>
            </w:pPr>
          </w:p>
        </w:tc>
        <w:tc>
          <w:tcPr>
            <w:tcW w:w="3325" w:type="pct"/>
            <w:gridSpan w:val="2"/>
          </w:tcPr>
          <w:p w:rsidR="002B2286" w:rsidRPr="002B2286" w:rsidRDefault="002B2286" w:rsidP="00270414">
            <w:pPr>
              <w:pStyle w:val="NoSpacing"/>
              <w:rPr>
                <w:sz w:val="20"/>
              </w:rPr>
            </w:pPr>
          </w:p>
        </w:tc>
      </w:tr>
      <w:tr w:rsidR="002B2286" w:rsidRPr="002B2286" w:rsidTr="00270414">
        <w:trPr>
          <w:trHeight w:val="20"/>
        </w:trPr>
        <w:tc>
          <w:tcPr>
            <w:tcW w:w="557" w:type="pct"/>
            <w:shd w:val="clear" w:color="auto" w:fill="auto"/>
            <w:vAlign w:val="center"/>
          </w:tcPr>
          <w:p w:rsidR="002B2286" w:rsidRPr="002B2286" w:rsidRDefault="002B2286" w:rsidP="00270414">
            <w:pPr>
              <w:pStyle w:val="NoSpacing"/>
              <w:rPr>
                <w:sz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2B2286" w:rsidRPr="002B2286" w:rsidRDefault="002B2286" w:rsidP="00270414">
            <w:pPr>
              <w:pStyle w:val="NoSpacing"/>
              <w:rPr>
                <w:sz w:val="20"/>
              </w:rPr>
            </w:pPr>
          </w:p>
        </w:tc>
        <w:tc>
          <w:tcPr>
            <w:tcW w:w="3325" w:type="pct"/>
            <w:gridSpan w:val="2"/>
          </w:tcPr>
          <w:p w:rsidR="002B2286" w:rsidRPr="002B2286" w:rsidRDefault="002B2286" w:rsidP="00270414">
            <w:pPr>
              <w:pStyle w:val="NoSpacing"/>
              <w:rPr>
                <w:sz w:val="20"/>
              </w:rPr>
            </w:pPr>
          </w:p>
        </w:tc>
      </w:tr>
      <w:tr w:rsidR="002B2286" w:rsidRPr="002B2286" w:rsidTr="00270414">
        <w:trPr>
          <w:trHeight w:val="20"/>
        </w:trPr>
        <w:tc>
          <w:tcPr>
            <w:tcW w:w="557" w:type="pct"/>
            <w:shd w:val="clear" w:color="auto" w:fill="auto"/>
            <w:vAlign w:val="center"/>
          </w:tcPr>
          <w:p w:rsidR="002B2286" w:rsidRPr="002B2286" w:rsidRDefault="002B2286" w:rsidP="00270414">
            <w:pPr>
              <w:pStyle w:val="NoSpacing"/>
              <w:rPr>
                <w:sz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2B2286" w:rsidRPr="002B2286" w:rsidRDefault="002B2286" w:rsidP="00270414">
            <w:pPr>
              <w:pStyle w:val="NoSpacing"/>
              <w:rPr>
                <w:sz w:val="20"/>
              </w:rPr>
            </w:pPr>
          </w:p>
        </w:tc>
        <w:tc>
          <w:tcPr>
            <w:tcW w:w="3325" w:type="pct"/>
            <w:gridSpan w:val="2"/>
          </w:tcPr>
          <w:p w:rsidR="002B2286" w:rsidRPr="002B2286" w:rsidRDefault="002B2286" w:rsidP="00270414">
            <w:pPr>
              <w:pStyle w:val="NoSpacing"/>
              <w:rPr>
                <w:sz w:val="20"/>
              </w:rPr>
            </w:pPr>
          </w:p>
        </w:tc>
      </w:tr>
    </w:tbl>
    <w:p w:rsidR="002B2286" w:rsidRPr="006D03B9" w:rsidRDefault="002B2286" w:rsidP="002B2286">
      <w:pPr>
        <w:rPr>
          <w:rFonts w:ascii="Arial" w:hAnsi="Arial" w:cs="Arial"/>
          <w:b/>
          <w:sz w:val="20"/>
          <w:szCs w:val="20"/>
        </w:rPr>
      </w:pPr>
    </w:p>
    <w:sectPr w:rsidR="002B2286" w:rsidRPr="006D03B9" w:rsidSect="00980E65">
      <w:headerReference w:type="default" r:id="rId14"/>
      <w:footerReference w:type="default" r:id="rId15"/>
      <w:headerReference w:type="first" r:id="rId16"/>
      <w:pgSz w:w="16838" w:h="11906" w:orient="landscape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455" w:rsidRDefault="00FB4455" w:rsidP="008E493E">
      <w:r>
        <w:separator/>
      </w:r>
    </w:p>
  </w:endnote>
  <w:endnote w:type="continuationSeparator" w:id="0">
    <w:p w:rsidR="00FB4455" w:rsidRDefault="00FB4455" w:rsidP="008E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8B" w:rsidRDefault="00FB4455" w:rsidP="007A278B">
    <w:pPr>
      <w:autoSpaceDE w:val="0"/>
      <w:autoSpaceDN w:val="0"/>
      <w:adjustRightInd w:val="0"/>
      <w:spacing w:after="0"/>
      <w:rPr>
        <w:rFonts w:ascii="Arial" w:hAnsi="Arial" w:cs="Arial"/>
        <w:sz w:val="16"/>
        <w:szCs w:val="16"/>
      </w:rPr>
    </w:pPr>
    <w:hyperlink r:id="rId1" w:history="1">
      <w:r w:rsidR="007A278B" w:rsidRPr="00B05E08">
        <w:rPr>
          <w:rStyle w:val="Hyperlink"/>
          <w:rFonts w:ascii="Arial" w:hAnsi="Arial" w:cs="Arial"/>
          <w:sz w:val="16"/>
          <w:szCs w:val="16"/>
        </w:rPr>
        <w:t>http://www.mdx.ac.uk/about-us/policies/academic-quality/handbook/</w:t>
      </w:r>
    </w:hyperlink>
    <w:r w:rsidR="007A278B">
      <w:rPr>
        <w:rFonts w:ascii="Arial" w:hAnsi="Arial" w:cs="Arial"/>
        <w:sz w:val="16"/>
        <w:szCs w:val="16"/>
      </w:rPr>
      <w:tab/>
      <w:t xml:space="preserve">   </w:t>
    </w:r>
    <w:r w:rsidR="007A278B">
      <w:rPr>
        <w:rFonts w:ascii="Arial" w:hAnsi="Arial" w:cs="Arial"/>
        <w:sz w:val="16"/>
        <w:szCs w:val="16"/>
      </w:rPr>
      <w:tab/>
    </w:r>
    <w:r w:rsidR="007A278B">
      <w:rPr>
        <w:rFonts w:ascii="Arial" w:hAnsi="Arial" w:cs="Arial"/>
        <w:sz w:val="16"/>
        <w:szCs w:val="16"/>
      </w:rPr>
      <w:tab/>
    </w:r>
    <w:r w:rsidR="007A278B">
      <w:rPr>
        <w:rFonts w:ascii="Arial" w:hAnsi="Arial" w:cs="Arial"/>
        <w:sz w:val="16"/>
        <w:szCs w:val="16"/>
      </w:rPr>
      <w:tab/>
      <w:t>Last</w:t>
    </w:r>
    <w:r w:rsidR="007A278B" w:rsidRPr="00AD667E">
      <w:rPr>
        <w:rFonts w:ascii="Arial" w:eastAsia="Times New Roman" w:hAnsi="Arial" w:cs="Arial"/>
        <w:sz w:val="16"/>
        <w:szCs w:val="16"/>
      </w:rPr>
      <w:t xml:space="preserve"> reviewed</w:t>
    </w:r>
    <w:r w:rsidR="007A278B">
      <w:rPr>
        <w:rFonts w:ascii="Arial" w:hAnsi="Arial" w:cs="Arial"/>
        <w:sz w:val="16"/>
        <w:szCs w:val="16"/>
      </w:rPr>
      <w:t xml:space="preserve"> : 18.</w:t>
    </w:r>
    <w:r w:rsidR="004722D0">
      <w:rPr>
        <w:rFonts w:ascii="Arial" w:hAnsi="Arial" w:cs="Arial"/>
        <w:sz w:val="16"/>
        <w:szCs w:val="16"/>
      </w:rPr>
      <w:t>10</w:t>
    </w:r>
    <w:r w:rsidR="007A278B">
      <w:rPr>
        <w:rFonts w:ascii="Arial" w:hAnsi="Arial" w:cs="Arial"/>
        <w:sz w:val="16"/>
        <w:szCs w:val="16"/>
      </w:rPr>
      <w:t>.24</w:t>
    </w:r>
  </w:p>
  <w:p w:rsidR="00980E65" w:rsidRDefault="00980E65" w:rsidP="00F10862">
    <w:pPr>
      <w:autoSpaceDE w:val="0"/>
      <w:autoSpaceDN w:val="0"/>
      <w:adjustRightInd w:val="0"/>
      <w:spacing w:after="0"/>
      <w:rPr>
        <w:rStyle w:val="Hyperlink"/>
        <w:rFonts w:ascii="Arial" w:hAnsi="Arial" w:cs="Arial"/>
        <w:sz w:val="16"/>
        <w:szCs w:val="16"/>
      </w:rPr>
    </w:pPr>
  </w:p>
  <w:p w:rsidR="0038047B" w:rsidRPr="00980E65" w:rsidRDefault="00980E65" w:rsidP="00980E65">
    <w:pPr>
      <w:autoSpaceDE w:val="0"/>
      <w:autoSpaceDN w:val="0"/>
      <w:adjustRightInd w:val="0"/>
      <w:spacing w:after="0"/>
      <w:jc w:val="center"/>
      <w:rPr>
        <w:rStyle w:val="Hyperlink"/>
        <w:b/>
        <w:bCs/>
        <w:color w:val="auto"/>
        <w:sz w:val="16"/>
        <w:szCs w:val="16"/>
        <w:u w:val="none"/>
      </w:rPr>
    </w:pPr>
    <w:r w:rsidRPr="00F10862">
      <w:rPr>
        <w:sz w:val="16"/>
        <w:szCs w:val="16"/>
      </w:rPr>
      <w:t xml:space="preserve">Page </w:t>
    </w:r>
    <w:r w:rsidRPr="00F10862">
      <w:rPr>
        <w:b/>
        <w:bCs/>
        <w:sz w:val="16"/>
        <w:szCs w:val="16"/>
      </w:rPr>
      <w:fldChar w:fldCharType="begin"/>
    </w:r>
    <w:r w:rsidRPr="00F10862">
      <w:rPr>
        <w:b/>
        <w:bCs/>
        <w:sz w:val="16"/>
        <w:szCs w:val="16"/>
      </w:rPr>
      <w:instrText xml:space="preserve"> PAGE  \* Arabic  \* MERGEFORMAT </w:instrText>
    </w:r>
    <w:r w:rsidRPr="00F1086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F10862">
      <w:rPr>
        <w:b/>
        <w:bCs/>
        <w:sz w:val="16"/>
        <w:szCs w:val="16"/>
      </w:rPr>
      <w:fldChar w:fldCharType="end"/>
    </w:r>
    <w:r w:rsidRPr="00F10862">
      <w:rPr>
        <w:sz w:val="16"/>
        <w:szCs w:val="16"/>
      </w:rPr>
      <w:t xml:space="preserve"> of </w:t>
    </w:r>
    <w:r w:rsidRPr="00F10862">
      <w:rPr>
        <w:b/>
        <w:bCs/>
        <w:sz w:val="16"/>
        <w:szCs w:val="16"/>
      </w:rPr>
      <w:fldChar w:fldCharType="begin"/>
    </w:r>
    <w:r w:rsidRPr="00F10862">
      <w:rPr>
        <w:b/>
        <w:bCs/>
        <w:sz w:val="16"/>
        <w:szCs w:val="16"/>
      </w:rPr>
      <w:instrText xml:space="preserve"> NUMPAGES  \* Arabic  \* MERGEFORMAT </w:instrText>
    </w:r>
    <w:r w:rsidRPr="00F1086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F10862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862" w:rsidRDefault="00F10862" w:rsidP="00F10862">
    <w:pPr>
      <w:autoSpaceDE w:val="0"/>
      <w:autoSpaceDN w:val="0"/>
      <w:adjustRightInd w:val="0"/>
      <w:spacing w:after="0"/>
      <w:jc w:val="center"/>
      <w:rPr>
        <w:b/>
        <w:bCs/>
        <w:sz w:val="16"/>
        <w:szCs w:val="16"/>
      </w:rPr>
    </w:pPr>
    <w:r w:rsidRPr="00F10862">
      <w:rPr>
        <w:sz w:val="16"/>
        <w:szCs w:val="16"/>
      </w:rPr>
      <w:t xml:space="preserve">Page </w:t>
    </w:r>
    <w:r w:rsidRPr="00F10862">
      <w:rPr>
        <w:b/>
        <w:bCs/>
        <w:sz w:val="16"/>
        <w:szCs w:val="16"/>
      </w:rPr>
      <w:fldChar w:fldCharType="begin"/>
    </w:r>
    <w:r w:rsidRPr="00F10862">
      <w:rPr>
        <w:b/>
        <w:bCs/>
        <w:sz w:val="16"/>
        <w:szCs w:val="16"/>
      </w:rPr>
      <w:instrText xml:space="preserve"> PAGE  \* Arabic  \* MERGEFORMAT </w:instrText>
    </w:r>
    <w:r w:rsidRPr="00F10862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F10862">
      <w:rPr>
        <w:b/>
        <w:bCs/>
        <w:sz w:val="16"/>
        <w:szCs w:val="16"/>
      </w:rPr>
      <w:fldChar w:fldCharType="end"/>
    </w:r>
    <w:r w:rsidRPr="00F10862">
      <w:rPr>
        <w:sz w:val="16"/>
        <w:szCs w:val="16"/>
      </w:rPr>
      <w:t xml:space="preserve"> of </w:t>
    </w:r>
    <w:r w:rsidRPr="00F10862">
      <w:rPr>
        <w:b/>
        <w:bCs/>
        <w:sz w:val="16"/>
        <w:szCs w:val="16"/>
      </w:rPr>
      <w:fldChar w:fldCharType="begin"/>
    </w:r>
    <w:r w:rsidRPr="00F10862">
      <w:rPr>
        <w:b/>
        <w:bCs/>
        <w:sz w:val="16"/>
        <w:szCs w:val="16"/>
      </w:rPr>
      <w:instrText xml:space="preserve"> NUMPAGES  \* Arabic  \* MERGEFORMAT </w:instrText>
    </w:r>
    <w:r w:rsidRPr="00F10862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5</w:t>
    </w:r>
    <w:r w:rsidRPr="00F10862">
      <w:rPr>
        <w:b/>
        <w:bCs/>
        <w:sz w:val="16"/>
        <w:szCs w:val="16"/>
      </w:rPr>
      <w:fldChar w:fldCharType="end"/>
    </w:r>
  </w:p>
  <w:p w:rsidR="00F10862" w:rsidRPr="00F10862" w:rsidRDefault="00F10862" w:rsidP="00F10862">
    <w:pPr>
      <w:autoSpaceDE w:val="0"/>
      <w:autoSpaceDN w:val="0"/>
      <w:adjustRightInd w:val="0"/>
      <w:spacing w:after="0"/>
      <w:jc w:val="center"/>
      <w:rPr>
        <w:sz w:val="16"/>
        <w:szCs w:val="16"/>
      </w:rPr>
    </w:pPr>
  </w:p>
  <w:p w:rsidR="00F10862" w:rsidRDefault="00FB4455" w:rsidP="00F10862">
    <w:pPr>
      <w:autoSpaceDE w:val="0"/>
      <w:autoSpaceDN w:val="0"/>
      <w:adjustRightInd w:val="0"/>
      <w:spacing w:after="0"/>
      <w:rPr>
        <w:rStyle w:val="Hyperlink"/>
        <w:rFonts w:ascii="Arial" w:hAnsi="Arial" w:cs="Arial"/>
        <w:sz w:val="16"/>
        <w:szCs w:val="16"/>
      </w:rPr>
    </w:pPr>
    <w:hyperlink r:id="rId1" w:history="1">
      <w:r w:rsidR="00E74FF8">
        <w:rPr>
          <w:rStyle w:val="Hyperlink"/>
          <w:rFonts w:ascii="Arial" w:hAnsi="Arial" w:cs="Arial"/>
          <w:sz w:val="16"/>
          <w:szCs w:val="16"/>
        </w:rPr>
        <w:t>http://www.mdx.ac.uk/about-us/policies/academic-quality/handbook/</w:t>
      </w:r>
    </w:hyperlink>
  </w:p>
  <w:p w:rsidR="00E74FF8" w:rsidRPr="00F10862" w:rsidRDefault="00F10862" w:rsidP="00F10862">
    <w:pPr>
      <w:autoSpaceDE w:val="0"/>
      <w:autoSpaceDN w:val="0"/>
      <w:adjustRightInd w:val="0"/>
      <w:spacing w:after="0"/>
      <w:rPr>
        <w:rFonts w:ascii="Arial" w:hAnsi="Arial" w:cs="Arial"/>
        <w:sz w:val="16"/>
        <w:szCs w:val="16"/>
      </w:rPr>
    </w:pPr>
    <w:r>
      <w:rPr>
        <w:rFonts w:ascii="Arial" w:eastAsia="SimSun" w:hAnsi="Arial" w:cs="Courier New"/>
        <w:sz w:val="16"/>
        <w:szCs w:val="16"/>
      </w:rPr>
      <w:t>Last updated 23.10.20</w:t>
    </w:r>
    <w:r w:rsidR="00E74FF8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2D0" w:rsidRDefault="00FB4455" w:rsidP="00980E65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16"/>
      </w:rPr>
    </w:pPr>
    <w:hyperlink r:id="rId1" w:history="1">
      <w:r w:rsidR="004722D0" w:rsidRPr="00B05E08">
        <w:rPr>
          <w:rStyle w:val="Hyperlink"/>
          <w:rFonts w:ascii="Arial" w:hAnsi="Arial" w:cs="Arial"/>
          <w:sz w:val="16"/>
          <w:szCs w:val="16"/>
        </w:rPr>
        <w:t>http://www.mdx.ac.uk/about-us/policies/academic-quality/handbook/</w:t>
      </w:r>
    </w:hyperlink>
    <w:r w:rsidR="004722D0">
      <w:rPr>
        <w:rFonts w:ascii="Arial" w:hAnsi="Arial" w:cs="Arial"/>
        <w:sz w:val="16"/>
        <w:szCs w:val="16"/>
      </w:rPr>
      <w:tab/>
      <w:t xml:space="preserve">    </w:t>
    </w:r>
    <w:r w:rsidR="004722D0">
      <w:rPr>
        <w:rFonts w:ascii="Arial" w:hAnsi="Arial" w:cs="Arial"/>
        <w:sz w:val="16"/>
        <w:szCs w:val="16"/>
      </w:rPr>
      <w:tab/>
    </w:r>
    <w:r w:rsidR="004722D0">
      <w:rPr>
        <w:rFonts w:ascii="Arial" w:hAnsi="Arial" w:cs="Arial"/>
        <w:sz w:val="16"/>
        <w:szCs w:val="16"/>
      </w:rPr>
      <w:tab/>
    </w:r>
    <w:r w:rsidR="004722D0">
      <w:rPr>
        <w:rFonts w:ascii="Arial" w:hAnsi="Arial" w:cs="Arial"/>
        <w:sz w:val="16"/>
        <w:szCs w:val="16"/>
      </w:rPr>
      <w:tab/>
    </w:r>
    <w:r w:rsidR="004722D0">
      <w:rPr>
        <w:rFonts w:ascii="Arial" w:hAnsi="Arial" w:cs="Arial"/>
        <w:sz w:val="16"/>
        <w:szCs w:val="16"/>
      </w:rPr>
      <w:tab/>
    </w:r>
    <w:r w:rsidR="004722D0">
      <w:rPr>
        <w:rFonts w:ascii="Arial" w:hAnsi="Arial" w:cs="Arial"/>
        <w:sz w:val="16"/>
        <w:szCs w:val="16"/>
      </w:rPr>
      <w:tab/>
    </w:r>
    <w:r w:rsidR="004722D0">
      <w:rPr>
        <w:rFonts w:ascii="Arial" w:hAnsi="Arial" w:cs="Arial"/>
        <w:sz w:val="16"/>
        <w:szCs w:val="16"/>
      </w:rPr>
      <w:tab/>
    </w:r>
    <w:r w:rsidR="004722D0">
      <w:rPr>
        <w:rFonts w:ascii="Arial" w:hAnsi="Arial" w:cs="Arial"/>
        <w:sz w:val="16"/>
        <w:szCs w:val="16"/>
      </w:rPr>
      <w:tab/>
    </w:r>
    <w:r w:rsidR="004722D0">
      <w:rPr>
        <w:rFonts w:ascii="Arial" w:hAnsi="Arial" w:cs="Arial"/>
        <w:sz w:val="16"/>
        <w:szCs w:val="16"/>
      </w:rPr>
      <w:tab/>
    </w:r>
    <w:r w:rsidR="004722D0">
      <w:rPr>
        <w:rFonts w:ascii="Arial" w:hAnsi="Arial" w:cs="Arial"/>
        <w:sz w:val="16"/>
        <w:szCs w:val="16"/>
      </w:rPr>
      <w:tab/>
      <w:t>Last reviewed: 18.10.24</w:t>
    </w:r>
  </w:p>
  <w:p w:rsidR="00980E65" w:rsidRPr="00980E65" w:rsidRDefault="00980E65" w:rsidP="00980E65">
    <w:pPr>
      <w:autoSpaceDE w:val="0"/>
      <w:autoSpaceDN w:val="0"/>
      <w:adjustRightInd w:val="0"/>
      <w:spacing w:after="0"/>
      <w:jc w:val="center"/>
      <w:rPr>
        <w:rStyle w:val="Hyperlink"/>
        <w:b/>
        <w:bCs/>
        <w:color w:val="auto"/>
        <w:sz w:val="16"/>
        <w:szCs w:val="16"/>
        <w:u w:val="none"/>
      </w:rPr>
    </w:pPr>
    <w:r w:rsidRPr="00F10862">
      <w:rPr>
        <w:sz w:val="16"/>
        <w:szCs w:val="16"/>
      </w:rPr>
      <w:t xml:space="preserve">Page </w:t>
    </w:r>
    <w:r w:rsidRPr="00F10862">
      <w:rPr>
        <w:b/>
        <w:bCs/>
        <w:sz w:val="16"/>
        <w:szCs w:val="16"/>
      </w:rPr>
      <w:fldChar w:fldCharType="begin"/>
    </w:r>
    <w:r w:rsidRPr="00F10862">
      <w:rPr>
        <w:b/>
        <w:bCs/>
        <w:sz w:val="16"/>
        <w:szCs w:val="16"/>
      </w:rPr>
      <w:instrText xml:space="preserve"> PAGE  \* Arabic  \* MERGEFORMAT </w:instrText>
    </w:r>
    <w:r w:rsidRPr="00F1086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F10862">
      <w:rPr>
        <w:b/>
        <w:bCs/>
        <w:sz w:val="16"/>
        <w:szCs w:val="16"/>
      </w:rPr>
      <w:fldChar w:fldCharType="end"/>
    </w:r>
    <w:r w:rsidRPr="00F10862">
      <w:rPr>
        <w:sz w:val="16"/>
        <w:szCs w:val="16"/>
      </w:rPr>
      <w:t xml:space="preserve"> of </w:t>
    </w:r>
    <w:r w:rsidRPr="00F10862">
      <w:rPr>
        <w:b/>
        <w:bCs/>
        <w:sz w:val="16"/>
        <w:szCs w:val="16"/>
      </w:rPr>
      <w:fldChar w:fldCharType="begin"/>
    </w:r>
    <w:r w:rsidRPr="00F10862">
      <w:rPr>
        <w:b/>
        <w:bCs/>
        <w:sz w:val="16"/>
        <w:szCs w:val="16"/>
      </w:rPr>
      <w:instrText xml:space="preserve"> NUMPAGES  \* Arabic  \* MERGEFORMAT </w:instrText>
    </w:r>
    <w:r w:rsidRPr="00F1086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F10862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455" w:rsidRDefault="00FB4455" w:rsidP="008E493E">
      <w:r>
        <w:separator/>
      </w:r>
    </w:p>
  </w:footnote>
  <w:footnote w:type="continuationSeparator" w:id="0">
    <w:p w:rsidR="00FB4455" w:rsidRDefault="00FB4455" w:rsidP="008E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862" w:rsidRPr="00F10862" w:rsidRDefault="00F10862" w:rsidP="00F10862">
    <w:pPr>
      <w:tabs>
        <w:tab w:val="center" w:pos="4513"/>
        <w:tab w:val="right" w:pos="9026"/>
      </w:tabs>
      <w:spacing w:after="0" w:line="240" w:lineRule="auto"/>
      <w:rPr>
        <w:rFonts w:ascii="Arial" w:eastAsia="Times New Roman" w:hAnsi="Arial" w:cs="Times New Roman"/>
        <w:sz w:val="18"/>
        <w:szCs w:val="20"/>
      </w:rPr>
    </w:pP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4"/>
      <w:gridCol w:w="3782"/>
    </w:tblGrid>
    <w:tr w:rsidR="00F10862" w:rsidTr="00883602">
      <w:trPr>
        <w:jc w:val="center"/>
      </w:trPr>
      <w:tc>
        <w:tcPr>
          <w:tcW w:w="2905" w:type="pct"/>
        </w:tcPr>
        <w:p w:rsidR="00F10862" w:rsidRPr="00F10862" w:rsidRDefault="00F10862" w:rsidP="00F10862">
          <w:pPr>
            <w:spacing w:after="0" w:line="240" w:lineRule="auto"/>
            <w:rPr>
              <w:rFonts w:ascii="Arial" w:eastAsia="SimSun" w:hAnsi="Arial" w:cs="Times New Roman"/>
              <w:b/>
              <w:i/>
            </w:rPr>
          </w:pPr>
          <w:r>
            <w:rPr>
              <w:rFonts w:ascii="Arial" w:eastAsia="SimSun" w:hAnsi="Arial" w:cs="Times New Roman"/>
              <w:b/>
              <w:i/>
            </w:rPr>
            <w:t>Apprenticeship standard mapping document</w:t>
          </w:r>
        </w:p>
      </w:tc>
      <w:tc>
        <w:tcPr>
          <w:tcW w:w="2095" w:type="pct"/>
        </w:tcPr>
        <w:p w:rsidR="00F10862" w:rsidRPr="00F10862" w:rsidRDefault="00F10862" w:rsidP="00F10862">
          <w:pPr>
            <w:spacing w:after="0" w:line="240" w:lineRule="auto"/>
            <w:jc w:val="right"/>
            <w:rPr>
              <w:rFonts w:ascii="Arial" w:eastAsia="SimSun" w:hAnsi="Arial" w:cs="Times New Roman"/>
              <w:b/>
              <w:sz w:val="32"/>
              <w:szCs w:val="32"/>
            </w:rPr>
          </w:pPr>
          <w:r>
            <w:rPr>
              <w:rFonts w:ascii="Arial" w:eastAsia="SimSun" w:hAnsi="Arial" w:cs="Times New Roman"/>
              <w:b/>
              <w:sz w:val="36"/>
              <w:szCs w:val="36"/>
            </w:rPr>
            <w:t>Appendix 3j</w:t>
          </w:r>
        </w:p>
      </w:tc>
    </w:tr>
  </w:tbl>
  <w:p w:rsidR="00F10862" w:rsidRDefault="00F10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598"/>
      <w:gridCol w:w="2428"/>
    </w:tblGrid>
    <w:tr w:rsidR="00E74FF8" w:rsidRPr="00466FCC" w:rsidTr="00E74FF8">
      <w:trPr>
        <w:trHeight w:val="733"/>
      </w:trPr>
      <w:tc>
        <w:tcPr>
          <w:tcW w:w="11023" w:type="dxa"/>
          <w:tcBorders>
            <w:top w:val="nil"/>
            <w:left w:val="nil"/>
            <w:bottom w:val="nil"/>
            <w:right w:val="nil"/>
          </w:tcBorders>
        </w:tcPr>
        <w:p w:rsidR="00E74FF8" w:rsidRPr="00466FCC" w:rsidRDefault="00E74FF8" w:rsidP="00E74FF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Apprenticeships Mapping Grid</w:t>
          </w: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:rsidR="00E74FF8" w:rsidRPr="00466FCC" w:rsidRDefault="00E74FF8" w:rsidP="00E74FF8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6"/>
              <w:szCs w:val="36"/>
            </w:rPr>
            <w:t>Appendix 3j</w:t>
          </w:r>
        </w:p>
      </w:tc>
    </w:tr>
    <w:tr w:rsidR="004722D0" w:rsidRPr="00466FCC" w:rsidTr="00E74FF8">
      <w:trPr>
        <w:trHeight w:val="733"/>
      </w:trPr>
      <w:tc>
        <w:tcPr>
          <w:tcW w:w="11023" w:type="dxa"/>
          <w:tcBorders>
            <w:top w:val="nil"/>
            <w:left w:val="nil"/>
            <w:bottom w:val="nil"/>
            <w:right w:val="nil"/>
          </w:tcBorders>
        </w:tcPr>
        <w:p w:rsidR="004722D0" w:rsidRDefault="004722D0" w:rsidP="00E74FF8">
          <w:pPr>
            <w:rPr>
              <w:rFonts w:ascii="Arial" w:hAnsi="Arial" w:cs="Arial"/>
              <w:b/>
              <w:i/>
            </w:rPr>
          </w:pP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:rsidR="004722D0" w:rsidRDefault="004722D0" w:rsidP="00E74FF8">
          <w:pPr>
            <w:jc w:val="right"/>
            <w:rPr>
              <w:rFonts w:ascii="Arial" w:hAnsi="Arial" w:cs="Arial"/>
              <w:b/>
              <w:sz w:val="36"/>
              <w:szCs w:val="36"/>
            </w:rPr>
          </w:pPr>
        </w:p>
      </w:tc>
    </w:tr>
  </w:tbl>
  <w:p w:rsidR="00E74FF8" w:rsidRDefault="00E74FF8" w:rsidP="006B7A6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10"/>
      <w:gridCol w:w="5848"/>
    </w:tblGrid>
    <w:tr w:rsidR="00980E65" w:rsidTr="00883602">
      <w:trPr>
        <w:jc w:val="center"/>
      </w:trPr>
      <w:tc>
        <w:tcPr>
          <w:tcW w:w="2905" w:type="pct"/>
        </w:tcPr>
        <w:p w:rsidR="00980E65" w:rsidRPr="00F10862" w:rsidRDefault="00980E65" w:rsidP="00F10862">
          <w:pPr>
            <w:spacing w:after="0" w:line="240" w:lineRule="auto"/>
            <w:rPr>
              <w:rFonts w:ascii="Arial" w:eastAsia="SimSun" w:hAnsi="Arial" w:cs="Times New Roman"/>
              <w:b/>
              <w:i/>
            </w:rPr>
          </w:pPr>
          <w:r>
            <w:rPr>
              <w:rFonts w:ascii="Arial" w:eastAsia="SimSun" w:hAnsi="Arial" w:cs="Times New Roman"/>
              <w:b/>
              <w:i/>
            </w:rPr>
            <w:t>Apprenticeship standard mapping document</w:t>
          </w:r>
        </w:p>
      </w:tc>
      <w:tc>
        <w:tcPr>
          <w:tcW w:w="2095" w:type="pct"/>
        </w:tcPr>
        <w:p w:rsidR="00980E65" w:rsidRPr="00F10862" w:rsidRDefault="00980E65" w:rsidP="00F10862">
          <w:pPr>
            <w:spacing w:after="0" w:line="240" w:lineRule="auto"/>
            <w:jc w:val="right"/>
            <w:rPr>
              <w:rFonts w:ascii="Arial" w:eastAsia="SimSun" w:hAnsi="Arial" w:cs="Times New Roman"/>
              <w:b/>
              <w:sz w:val="32"/>
              <w:szCs w:val="32"/>
            </w:rPr>
          </w:pPr>
          <w:r>
            <w:rPr>
              <w:rFonts w:ascii="Arial" w:eastAsia="SimSun" w:hAnsi="Arial" w:cs="Times New Roman"/>
              <w:b/>
              <w:sz w:val="36"/>
              <w:szCs w:val="36"/>
            </w:rPr>
            <w:t>Appendix 3j</w:t>
          </w:r>
        </w:p>
      </w:tc>
    </w:tr>
  </w:tbl>
  <w:p w:rsidR="00980E65" w:rsidRDefault="00980E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FF8" w:rsidRDefault="00E74FF8" w:rsidP="006B7A6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86F"/>
    <w:multiLevelType w:val="multilevel"/>
    <w:tmpl w:val="A7ECAB7A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044E23"/>
    <w:multiLevelType w:val="hybridMultilevel"/>
    <w:tmpl w:val="D5D49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D272C"/>
    <w:multiLevelType w:val="multilevel"/>
    <w:tmpl w:val="0400E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071C66EC"/>
    <w:multiLevelType w:val="hybridMultilevel"/>
    <w:tmpl w:val="84B0C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07B05"/>
    <w:multiLevelType w:val="hybridMultilevel"/>
    <w:tmpl w:val="3AC85D4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06A91"/>
    <w:multiLevelType w:val="hybridMultilevel"/>
    <w:tmpl w:val="B324DB0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5806"/>
    <w:multiLevelType w:val="hybridMultilevel"/>
    <w:tmpl w:val="36664FD0"/>
    <w:lvl w:ilvl="0" w:tplc="B568F27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533C6"/>
    <w:multiLevelType w:val="hybridMultilevel"/>
    <w:tmpl w:val="DB9A67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080A04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69A7E23"/>
    <w:multiLevelType w:val="hybridMultilevel"/>
    <w:tmpl w:val="F31C16D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3050E"/>
    <w:multiLevelType w:val="multilevel"/>
    <w:tmpl w:val="A7ECAB7A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F16792"/>
    <w:multiLevelType w:val="hybridMultilevel"/>
    <w:tmpl w:val="373E9AB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A245D"/>
    <w:multiLevelType w:val="multilevel"/>
    <w:tmpl w:val="0400E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4E641AF5"/>
    <w:multiLevelType w:val="hybridMultilevel"/>
    <w:tmpl w:val="645467C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2C97"/>
    <w:multiLevelType w:val="multilevel"/>
    <w:tmpl w:val="2B7C95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D217E82"/>
    <w:multiLevelType w:val="hybridMultilevel"/>
    <w:tmpl w:val="5C9C517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E4D92"/>
    <w:multiLevelType w:val="multilevel"/>
    <w:tmpl w:val="2FAC56A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017F52"/>
    <w:multiLevelType w:val="hybridMultilevel"/>
    <w:tmpl w:val="0108F27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15E6E"/>
    <w:multiLevelType w:val="hybridMultilevel"/>
    <w:tmpl w:val="D7E0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4533C"/>
    <w:multiLevelType w:val="hybridMultilevel"/>
    <w:tmpl w:val="E4620644"/>
    <w:lvl w:ilvl="0" w:tplc="B568F27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362951"/>
    <w:multiLevelType w:val="hybridMultilevel"/>
    <w:tmpl w:val="F3CEB4B6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B6929"/>
    <w:multiLevelType w:val="hybridMultilevel"/>
    <w:tmpl w:val="0B0A0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03E17"/>
    <w:multiLevelType w:val="hybridMultilevel"/>
    <w:tmpl w:val="1C16BE00"/>
    <w:lvl w:ilvl="0" w:tplc="881046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11"/>
  </w:num>
  <w:num w:numId="5">
    <w:abstractNumId w:val="13"/>
  </w:num>
  <w:num w:numId="6">
    <w:abstractNumId w:val="20"/>
  </w:num>
  <w:num w:numId="7">
    <w:abstractNumId w:val="9"/>
  </w:num>
  <w:num w:numId="8">
    <w:abstractNumId w:val="5"/>
  </w:num>
  <w:num w:numId="9">
    <w:abstractNumId w:val="17"/>
  </w:num>
  <w:num w:numId="10">
    <w:abstractNumId w:val="15"/>
  </w:num>
  <w:num w:numId="11">
    <w:abstractNumId w:val="4"/>
  </w:num>
  <w:num w:numId="12">
    <w:abstractNumId w:val="8"/>
  </w:num>
  <w:num w:numId="13">
    <w:abstractNumId w:val="16"/>
  </w:num>
  <w:num w:numId="14">
    <w:abstractNumId w:val="1"/>
  </w:num>
  <w:num w:numId="15">
    <w:abstractNumId w:val="10"/>
  </w:num>
  <w:num w:numId="16">
    <w:abstractNumId w:val="6"/>
  </w:num>
  <w:num w:numId="17">
    <w:abstractNumId w:val="3"/>
  </w:num>
  <w:num w:numId="18">
    <w:abstractNumId w:val="19"/>
  </w:num>
  <w:num w:numId="19">
    <w:abstractNumId w:val="0"/>
  </w:num>
  <w:num w:numId="20">
    <w:abstractNumId w:val="18"/>
  </w:num>
  <w:num w:numId="21">
    <w:abstractNumId w:val="2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NDUwNzWzMDQxMTdR0lEKTi0uzszPAykwNKwFAJ9rcTwtAAAA"/>
  </w:docVars>
  <w:rsids>
    <w:rsidRoot w:val="006A4F49"/>
    <w:rsid w:val="00000FB8"/>
    <w:rsid w:val="000024F3"/>
    <w:rsid w:val="000049F5"/>
    <w:rsid w:val="00032453"/>
    <w:rsid w:val="00055F8B"/>
    <w:rsid w:val="000705D8"/>
    <w:rsid w:val="00082598"/>
    <w:rsid w:val="001334C0"/>
    <w:rsid w:val="001440D0"/>
    <w:rsid w:val="0015517C"/>
    <w:rsid w:val="001715F1"/>
    <w:rsid w:val="00173C7E"/>
    <w:rsid w:val="001F2CAC"/>
    <w:rsid w:val="001F7262"/>
    <w:rsid w:val="0023114A"/>
    <w:rsid w:val="00257EDE"/>
    <w:rsid w:val="002A1159"/>
    <w:rsid w:val="002B2286"/>
    <w:rsid w:val="002D0301"/>
    <w:rsid w:val="002F0CE8"/>
    <w:rsid w:val="003040DE"/>
    <w:rsid w:val="00345469"/>
    <w:rsid w:val="0034633A"/>
    <w:rsid w:val="003576A7"/>
    <w:rsid w:val="00376DD9"/>
    <w:rsid w:val="0038047B"/>
    <w:rsid w:val="003C0F9C"/>
    <w:rsid w:val="003D1D76"/>
    <w:rsid w:val="003E4D90"/>
    <w:rsid w:val="003F69CD"/>
    <w:rsid w:val="00407F8E"/>
    <w:rsid w:val="00420516"/>
    <w:rsid w:val="00425891"/>
    <w:rsid w:val="004722D0"/>
    <w:rsid w:val="004833DC"/>
    <w:rsid w:val="004C4599"/>
    <w:rsid w:val="004C7384"/>
    <w:rsid w:val="004E2C44"/>
    <w:rsid w:val="004F0908"/>
    <w:rsid w:val="004F6BB5"/>
    <w:rsid w:val="004F7110"/>
    <w:rsid w:val="00504072"/>
    <w:rsid w:val="00541E2E"/>
    <w:rsid w:val="00563A83"/>
    <w:rsid w:val="00572B3B"/>
    <w:rsid w:val="00573D17"/>
    <w:rsid w:val="00605CD3"/>
    <w:rsid w:val="006270D6"/>
    <w:rsid w:val="006417B7"/>
    <w:rsid w:val="006678B2"/>
    <w:rsid w:val="006864F4"/>
    <w:rsid w:val="00694FA4"/>
    <w:rsid w:val="006A4F49"/>
    <w:rsid w:val="006B7A63"/>
    <w:rsid w:val="006C2289"/>
    <w:rsid w:val="006C2428"/>
    <w:rsid w:val="006C4352"/>
    <w:rsid w:val="006D02C8"/>
    <w:rsid w:val="006D03B9"/>
    <w:rsid w:val="007123DB"/>
    <w:rsid w:val="007325A2"/>
    <w:rsid w:val="00762D62"/>
    <w:rsid w:val="00770ACD"/>
    <w:rsid w:val="00777092"/>
    <w:rsid w:val="00777DFD"/>
    <w:rsid w:val="00784BE1"/>
    <w:rsid w:val="007A278B"/>
    <w:rsid w:val="008304D1"/>
    <w:rsid w:val="00860F56"/>
    <w:rsid w:val="00875429"/>
    <w:rsid w:val="00883602"/>
    <w:rsid w:val="008A2DD1"/>
    <w:rsid w:val="008D54A3"/>
    <w:rsid w:val="008E493E"/>
    <w:rsid w:val="009475E2"/>
    <w:rsid w:val="00960C62"/>
    <w:rsid w:val="00966D37"/>
    <w:rsid w:val="009760BD"/>
    <w:rsid w:val="0098040D"/>
    <w:rsid w:val="00980E65"/>
    <w:rsid w:val="00992392"/>
    <w:rsid w:val="009924D5"/>
    <w:rsid w:val="009A130D"/>
    <w:rsid w:val="009E6FF9"/>
    <w:rsid w:val="009F4961"/>
    <w:rsid w:val="00A05611"/>
    <w:rsid w:val="00A0597C"/>
    <w:rsid w:val="00A120F4"/>
    <w:rsid w:val="00A17204"/>
    <w:rsid w:val="00A74ECB"/>
    <w:rsid w:val="00A76A2C"/>
    <w:rsid w:val="00AD667E"/>
    <w:rsid w:val="00AE15B1"/>
    <w:rsid w:val="00AE7F9B"/>
    <w:rsid w:val="00B074B4"/>
    <w:rsid w:val="00B159D4"/>
    <w:rsid w:val="00B32838"/>
    <w:rsid w:val="00B92377"/>
    <w:rsid w:val="00BA4354"/>
    <w:rsid w:val="00BB3358"/>
    <w:rsid w:val="00BE5F71"/>
    <w:rsid w:val="00C07766"/>
    <w:rsid w:val="00C2286A"/>
    <w:rsid w:val="00C35959"/>
    <w:rsid w:val="00C67A3C"/>
    <w:rsid w:val="00C70541"/>
    <w:rsid w:val="00CB459F"/>
    <w:rsid w:val="00CC6725"/>
    <w:rsid w:val="00D241F9"/>
    <w:rsid w:val="00D33B09"/>
    <w:rsid w:val="00D409F6"/>
    <w:rsid w:val="00D4279F"/>
    <w:rsid w:val="00D44A41"/>
    <w:rsid w:val="00D44C4A"/>
    <w:rsid w:val="00D56B4A"/>
    <w:rsid w:val="00D6497B"/>
    <w:rsid w:val="00D66929"/>
    <w:rsid w:val="00DA3423"/>
    <w:rsid w:val="00DA48C7"/>
    <w:rsid w:val="00DC36EA"/>
    <w:rsid w:val="00DD55A8"/>
    <w:rsid w:val="00E02D0C"/>
    <w:rsid w:val="00E122D5"/>
    <w:rsid w:val="00E1234F"/>
    <w:rsid w:val="00E74FF8"/>
    <w:rsid w:val="00E83A28"/>
    <w:rsid w:val="00E93960"/>
    <w:rsid w:val="00EB57FB"/>
    <w:rsid w:val="00ED0C49"/>
    <w:rsid w:val="00ED7E1D"/>
    <w:rsid w:val="00F10862"/>
    <w:rsid w:val="00F3188C"/>
    <w:rsid w:val="00F53297"/>
    <w:rsid w:val="00F74831"/>
    <w:rsid w:val="00FA6440"/>
    <w:rsid w:val="00FB3737"/>
    <w:rsid w:val="00FB4455"/>
    <w:rsid w:val="00FD01FE"/>
    <w:rsid w:val="00FE2A05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61FA00-4977-47B2-AB81-9E431BF8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3B9"/>
  </w:style>
  <w:style w:type="paragraph" w:styleId="Heading1">
    <w:name w:val="heading 1"/>
    <w:aliases w:val="Chapter heading"/>
    <w:basedOn w:val="Normal"/>
    <w:next w:val="Normal"/>
    <w:link w:val="Heading1Char"/>
    <w:qFormat/>
    <w:rsid w:val="006D0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3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4F49"/>
    <w:pPr>
      <w:tabs>
        <w:tab w:val="center" w:pos="4896"/>
        <w:tab w:val="right" w:pos="979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4F49"/>
    <w:rPr>
      <w:rFonts w:ascii="Times New Roman" w:eastAsia="Times New Roman" w:hAnsi="Times New Roman" w:cs="Times New Roman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60C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49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93E"/>
    <w:rPr>
      <w:rFonts w:ascii="Times New Roman" w:eastAsia="Times New Roman" w:hAnsi="Times New Roman" w:cs="Times New Roman"/>
      <w:szCs w:val="20"/>
      <w:lang w:eastAsia="zh-CN"/>
    </w:rPr>
  </w:style>
  <w:style w:type="character" w:styleId="Hyperlink">
    <w:name w:val="Hyperlink"/>
    <w:rsid w:val="008E493E"/>
    <w:rPr>
      <w:color w:val="0000FF"/>
      <w:u w:val="single"/>
    </w:rPr>
  </w:style>
  <w:style w:type="character" w:customStyle="1" w:styleId="heading">
    <w:name w:val="heading"/>
    <w:basedOn w:val="DefaultParagraphFont"/>
    <w:rsid w:val="006B7A63"/>
  </w:style>
  <w:style w:type="character" w:customStyle="1" w:styleId="levelvalue">
    <w:name w:val="levelvalue"/>
    <w:basedOn w:val="DefaultParagraphFont"/>
    <w:rsid w:val="006B7A63"/>
  </w:style>
  <w:style w:type="table" w:styleId="TableGrid">
    <w:name w:val="Table Grid"/>
    <w:basedOn w:val="TableNormal"/>
    <w:uiPriority w:val="59"/>
    <w:rsid w:val="00E1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D03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3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7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73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73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37"/>
    <w:rPr>
      <w:rFonts w:ascii="Segoe UI" w:eastAsia="Times New Roman" w:hAnsi="Segoe UI" w:cs="Segoe UI"/>
      <w:sz w:val="18"/>
      <w:szCs w:val="18"/>
      <w:lang w:eastAsia="zh-CN"/>
    </w:rPr>
  </w:style>
  <w:style w:type="character" w:styleId="PageNumber">
    <w:name w:val="page number"/>
    <w:basedOn w:val="DefaultParagraphFont"/>
    <w:rsid w:val="00E74FF8"/>
  </w:style>
  <w:style w:type="character" w:customStyle="1" w:styleId="Heading1Char">
    <w:name w:val="Heading 1 Char"/>
    <w:aliases w:val="Chapter heading Char"/>
    <w:basedOn w:val="DefaultParagraphFont"/>
    <w:link w:val="Heading1"/>
    <w:uiPriority w:val="9"/>
    <w:rsid w:val="006D03B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3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3B9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3B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3B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3B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03B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D03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3B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3B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03B9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D03B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D03B9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D03B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3B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3B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3B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6D03B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D03B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D03B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D03B9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6D03B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3B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DC36EA"/>
  </w:style>
  <w:style w:type="character" w:styleId="UnresolvedMention">
    <w:name w:val="Unresolved Mention"/>
    <w:basedOn w:val="DefaultParagraphFont"/>
    <w:uiPriority w:val="99"/>
    <w:semiHidden/>
    <w:unhideWhenUsed/>
    <w:rsid w:val="003804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25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ituteforapprenticeships.org/apprenticeship-standards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F83A-CC02-4431-8F91-C83167E9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Kareem Arogundade</cp:lastModifiedBy>
  <cp:revision>1</cp:revision>
  <dcterms:created xsi:type="dcterms:W3CDTF">2024-11-26T15:22:00Z</dcterms:created>
  <dcterms:modified xsi:type="dcterms:W3CDTF">2024-11-26T15:22:00Z</dcterms:modified>
</cp:coreProperties>
</file>