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29" w:rsidRPr="003C35E7" w:rsidRDefault="00FB7E29" w:rsidP="00B45D6F">
      <w:pPr>
        <w:spacing w:before="0"/>
        <w:rPr>
          <w:rFonts w:ascii="Arial" w:hAnsi="Arial" w:cs="Arial"/>
          <w:b/>
          <w:bCs/>
          <w:sz w:val="28"/>
          <w:szCs w:val="28"/>
        </w:rPr>
      </w:pPr>
    </w:p>
    <w:p w:rsidR="00FB7E29" w:rsidRPr="00525A70" w:rsidRDefault="00C4449C" w:rsidP="00B457C6">
      <w:pPr>
        <w:pStyle w:val="Heading1"/>
        <w:keepLines w:val="0"/>
        <w:pBdr>
          <w:top w:val="single" w:sz="4" w:space="0" w:color="auto"/>
          <w:bottom w:val="single" w:sz="4" w:space="1" w:color="auto"/>
        </w:pBdr>
        <w:tabs>
          <w:tab w:val="clear" w:pos="238"/>
          <w:tab w:val="clear" w:pos="482"/>
        </w:tabs>
        <w:spacing w:before="0" w:line="240" w:lineRule="auto"/>
        <w:rPr>
          <w:rFonts w:ascii="Arial" w:eastAsia="Times New Roman" w:hAnsi="Arial" w:cs="Times New Roman"/>
          <w:b/>
          <w:noProof/>
          <w:color w:val="auto"/>
          <w:sz w:val="28"/>
          <w:szCs w:val="28"/>
          <w:lang w:eastAsia="en-US"/>
        </w:rPr>
      </w:pPr>
      <w:bookmarkStart w:id="0" w:name="_Hlk157771959"/>
      <w:r w:rsidRPr="00C4449C">
        <w:rPr>
          <w:rFonts w:ascii="Arial" w:eastAsia="Times New Roman" w:hAnsi="Arial" w:cs="Times New Roman"/>
          <w:b/>
          <w:noProof/>
          <w:color w:val="auto"/>
          <w:sz w:val="28"/>
          <w:szCs w:val="28"/>
          <w:lang w:eastAsia="en-US"/>
        </w:rPr>
        <w:t xml:space="preserve">Assessment Submission Form </w:t>
      </w:r>
      <w:r w:rsidRPr="00525A70">
        <w:rPr>
          <w:rFonts w:ascii="Arial" w:eastAsia="Times New Roman" w:hAnsi="Arial" w:cs="Times New Roman"/>
          <w:b/>
          <w:noProof/>
          <w:color w:val="auto"/>
          <w:sz w:val="28"/>
          <w:szCs w:val="28"/>
          <w:lang w:eastAsia="en-US"/>
        </w:rPr>
        <w:t>202</w:t>
      </w:r>
      <w:r w:rsidR="00FB7D11" w:rsidRPr="00525A70">
        <w:rPr>
          <w:rFonts w:ascii="Arial" w:eastAsia="Times New Roman" w:hAnsi="Arial" w:cs="Times New Roman"/>
          <w:b/>
          <w:noProof/>
          <w:color w:val="auto"/>
          <w:sz w:val="28"/>
          <w:szCs w:val="28"/>
          <w:lang w:eastAsia="en-US"/>
        </w:rPr>
        <w:t>4</w:t>
      </w:r>
      <w:r w:rsidRPr="00525A70">
        <w:rPr>
          <w:rFonts w:ascii="Arial" w:eastAsia="Times New Roman" w:hAnsi="Arial" w:cs="Times New Roman"/>
          <w:b/>
          <w:noProof/>
          <w:color w:val="auto"/>
          <w:sz w:val="28"/>
          <w:szCs w:val="28"/>
          <w:lang w:eastAsia="en-US"/>
        </w:rPr>
        <w:t>-202</w:t>
      </w:r>
      <w:r w:rsidR="00FB7D11" w:rsidRPr="00525A70">
        <w:rPr>
          <w:rFonts w:ascii="Arial" w:eastAsia="Times New Roman" w:hAnsi="Arial" w:cs="Times New Roman"/>
          <w:b/>
          <w:noProof/>
          <w:color w:val="auto"/>
          <w:sz w:val="28"/>
          <w:szCs w:val="28"/>
          <w:lang w:eastAsia="en-US"/>
        </w:rPr>
        <w:t>5</w:t>
      </w:r>
    </w:p>
    <w:p w:rsidR="00FB7E29" w:rsidRPr="003C35E7" w:rsidRDefault="00FB7E29" w:rsidP="00B45D6F">
      <w:pPr>
        <w:spacing w:before="0"/>
        <w:rPr>
          <w:rFonts w:ascii="Arial" w:hAnsi="Arial" w:cs="Arial"/>
          <w:b/>
          <w:bCs/>
          <w:sz w:val="28"/>
          <w:szCs w:val="28"/>
        </w:rPr>
      </w:pPr>
    </w:p>
    <w:bookmarkEnd w:id="0"/>
    <w:p w:rsidR="006D5852" w:rsidRPr="00C4449C" w:rsidRDefault="000C084F" w:rsidP="006D5852">
      <w:pPr>
        <w:pStyle w:val="Title"/>
        <w:pBdr>
          <w:bottom w:val="single" w:sz="4" w:space="1" w:color="auto"/>
        </w:pBdr>
        <w:rPr>
          <w:rFonts w:ascii="Arial" w:hAnsi="Arial" w:cs="Arial"/>
          <w:sz w:val="32"/>
          <w:szCs w:val="32"/>
        </w:rPr>
      </w:pPr>
      <w:r w:rsidRPr="00C4449C">
        <w:rPr>
          <w:rFonts w:ascii="Arial" w:hAnsi="Arial" w:cs="Arial"/>
          <w:sz w:val="32"/>
          <w:szCs w:val="32"/>
        </w:rPr>
        <w:t xml:space="preserve">Assessment </w:t>
      </w:r>
      <w:r w:rsidR="00D0357D" w:rsidRPr="00C4449C">
        <w:rPr>
          <w:rFonts w:ascii="Arial" w:hAnsi="Arial" w:cs="Arial"/>
          <w:sz w:val="32"/>
          <w:szCs w:val="32"/>
        </w:rPr>
        <w:t xml:space="preserve">Guidance: </w:t>
      </w:r>
      <w:r w:rsidRPr="00C4449C">
        <w:rPr>
          <w:rFonts w:ascii="Arial" w:hAnsi="Arial" w:cs="Arial"/>
          <w:sz w:val="32"/>
          <w:szCs w:val="32"/>
        </w:rPr>
        <w:t xml:space="preserve">Internal and External </w:t>
      </w:r>
      <w:r w:rsidR="008650BC" w:rsidRPr="00C4449C">
        <w:rPr>
          <w:rFonts w:ascii="Arial" w:hAnsi="Arial" w:cs="Arial"/>
          <w:sz w:val="32"/>
          <w:szCs w:val="32"/>
        </w:rPr>
        <w:t xml:space="preserve">Moderation </w:t>
      </w:r>
    </w:p>
    <w:p w:rsidR="00FC209E" w:rsidRPr="00217065" w:rsidRDefault="00DD64F5" w:rsidP="00FC209E">
      <w:p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 xml:space="preserve">Internal and external </w:t>
      </w:r>
      <w:r w:rsidR="008650BC" w:rsidRPr="00217065">
        <w:rPr>
          <w:rFonts w:ascii="Arial" w:hAnsi="Arial" w:cs="Arial"/>
          <w:szCs w:val="22"/>
          <w:lang w:eastAsia="en-US"/>
        </w:rPr>
        <w:t xml:space="preserve">moderation </w:t>
      </w:r>
      <w:r w:rsidRPr="00217065">
        <w:rPr>
          <w:rFonts w:ascii="Arial" w:hAnsi="Arial" w:cs="Arial"/>
          <w:szCs w:val="22"/>
          <w:lang w:eastAsia="en-US"/>
        </w:rPr>
        <w:t xml:space="preserve">of assessment </w:t>
      </w:r>
      <w:r w:rsidR="00FC209E" w:rsidRPr="00217065">
        <w:rPr>
          <w:rFonts w:ascii="Arial" w:hAnsi="Arial" w:cs="Arial"/>
          <w:szCs w:val="22"/>
          <w:lang w:eastAsia="en-US"/>
        </w:rPr>
        <w:t>support</w:t>
      </w:r>
      <w:r w:rsidRPr="00217065">
        <w:rPr>
          <w:rFonts w:ascii="Arial" w:hAnsi="Arial" w:cs="Arial"/>
          <w:szCs w:val="22"/>
          <w:lang w:eastAsia="en-US"/>
        </w:rPr>
        <w:t>s</w:t>
      </w:r>
      <w:r w:rsidR="00FC209E" w:rsidRPr="00217065">
        <w:rPr>
          <w:rFonts w:ascii="Arial" w:hAnsi="Arial" w:cs="Arial"/>
          <w:szCs w:val="22"/>
          <w:lang w:eastAsia="en-US"/>
        </w:rPr>
        <w:t xml:space="preserve"> programme teams to enhance their assessment practice</w:t>
      </w:r>
      <w:r w:rsidRPr="00217065">
        <w:rPr>
          <w:rFonts w:ascii="Arial" w:hAnsi="Arial" w:cs="Arial"/>
          <w:szCs w:val="22"/>
          <w:lang w:eastAsia="en-US"/>
        </w:rPr>
        <w:t xml:space="preserve">. External examiners also </w:t>
      </w:r>
      <w:r w:rsidR="00143C3B" w:rsidRPr="00217065">
        <w:rPr>
          <w:rFonts w:ascii="Arial" w:hAnsi="Arial" w:cs="Arial"/>
          <w:szCs w:val="22"/>
          <w:lang w:eastAsia="en-US"/>
        </w:rPr>
        <w:t xml:space="preserve">use the body of evidence to provide </w:t>
      </w:r>
      <w:r w:rsidR="00FC209E" w:rsidRPr="00217065">
        <w:rPr>
          <w:rFonts w:ascii="Arial" w:hAnsi="Arial" w:cs="Arial"/>
          <w:szCs w:val="22"/>
          <w:lang w:eastAsia="en-US"/>
        </w:rPr>
        <w:t xml:space="preserve">confirmation that our assessment processes have been followed and are rigorous, fair, reliable and transparent. </w:t>
      </w:r>
    </w:p>
    <w:p w:rsidR="00720874" w:rsidRDefault="00720874">
      <w:pPr>
        <w:tabs>
          <w:tab w:val="clear" w:pos="238"/>
          <w:tab w:val="clear" w:pos="482"/>
        </w:tabs>
        <w:spacing w:before="0" w:line="240" w:lineRule="auto"/>
        <w:rPr>
          <w:rFonts w:ascii="Arial" w:eastAsiaTheme="majorEastAsia" w:hAnsi="Arial" w:cs="Arial"/>
          <w:color w:val="365F91" w:themeColor="accent1" w:themeShade="BF"/>
          <w:sz w:val="32"/>
          <w:szCs w:val="32"/>
        </w:rPr>
      </w:pPr>
    </w:p>
    <w:p w:rsidR="00BA69AB" w:rsidRPr="00217065" w:rsidRDefault="00542A3A" w:rsidP="00217065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/>
          <w:bCs/>
          <w:szCs w:val="22"/>
          <w:lang w:eastAsia="en-US"/>
        </w:rPr>
      </w:pPr>
      <w:r w:rsidRPr="00217065">
        <w:rPr>
          <w:rFonts w:ascii="Arial" w:hAnsi="Arial" w:cs="Arial"/>
          <w:b/>
          <w:bCs/>
          <w:szCs w:val="22"/>
          <w:lang w:eastAsia="en-US"/>
        </w:rPr>
        <w:t>Guidance</w:t>
      </w:r>
      <w:r w:rsidR="00A05D9E" w:rsidRPr="00217065">
        <w:rPr>
          <w:rFonts w:ascii="Arial" w:hAnsi="Arial" w:cs="Arial"/>
          <w:b/>
          <w:bCs/>
          <w:szCs w:val="22"/>
          <w:lang w:eastAsia="en-US"/>
        </w:rPr>
        <w:t xml:space="preserve"> for Module Leaders</w:t>
      </w:r>
    </w:p>
    <w:p w:rsidR="008650BC" w:rsidRPr="00217065" w:rsidRDefault="002B118C" w:rsidP="00217065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 xml:space="preserve">Note that all assessment at levels 3 and 4 including all forms of coursework and exams must be internally </w:t>
      </w:r>
      <w:r w:rsidR="008650BC" w:rsidRPr="00217065">
        <w:rPr>
          <w:rFonts w:ascii="Arial" w:hAnsi="Arial" w:cs="Arial"/>
          <w:szCs w:val="22"/>
          <w:lang w:eastAsia="en-US"/>
        </w:rPr>
        <w:t xml:space="preserve">moderated </w:t>
      </w:r>
      <w:r w:rsidRPr="00217065">
        <w:rPr>
          <w:rFonts w:ascii="Arial" w:hAnsi="Arial" w:cs="Arial"/>
          <w:szCs w:val="22"/>
          <w:lang w:eastAsia="en-US"/>
        </w:rPr>
        <w:t xml:space="preserve">before being distributed to students. In some </w:t>
      </w:r>
      <w:r w:rsidR="008650BC" w:rsidRPr="00217065">
        <w:rPr>
          <w:rFonts w:ascii="Arial" w:hAnsi="Arial" w:cs="Arial"/>
          <w:szCs w:val="22"/>
          <w:lang w:eastAsia="en-US"/>
        </w:rPr>
        <w:t>cases,</w:t>
      </w:r>
      <w:r w:rsidRPr="00217065">
        <w:rPr>
          <w:rFonts w:ascii="Arial" w:hAnsi="Arial" w:cs="Arial"/>
          <w:szCs w:val="22"/>
          <w:lang w:eastAsia="en-US"/>
        </w:rPr>
        <w:t xml:space="preserve"> modules at level 3 and 4 may require external examiner </w:t>
      </w:r>
      <w:r w:rsidR="008650BC" w:rsidRPr="00217065">
        <w:rPr>
          <w:rFonts w:ascii="Arial" w:hAnsi="Arial" w:cs="Arial"/>
          <w:szCs w:val="22"/>
          <w:lang w:eastAsia="en-US"/>
        </w:rPr>
        <w:t>moderation</w:t>
      </w:r>
      <w:r w:rsidRPr="00217065">
        <w:rPr>
          <w:rFonts w:ascii="Arial" w:hAnsi="Arial" w:cs="Arial"/>
          <w:szCs w:val="22"/>
          <w:lang w:eastAsia="en-US"/>
        </w:rPr>
        <w:t xml:space="preserve">. This could be due to professional body </w:t>
      </w:r>
      <w:r w:rsidR="00DC2ABB" w:rsidRPr="00217065">
        <w:rPr>
          <w:rFonts w:ascii="Arial" w:hAnsi="Arial" w:cs="Arial"/>
          <w:szCs w:val="22"/>
          <w:lang w:eastAsia="en-US"/>
        </w:rPr>
        <w:t xml:space="preserve">requirement.  </w:t>
      </w:r>
    </w:p>
    <w:p w:rsidR="002B118C" w:rsidRPr="00217065" w:rsidRDefault="00EE4ED4" w:rsidP="00217065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>External Examiners do not have to approve exams or coursework</w:t>
      </w:r>
      <w:r>
        <w:rPr>
          <w:rFonts w:ascii="Arial" w:hAnsi="Arial" w:cs="Arial"/>
          <w:szCs w:val="22"/>
          <w:lang w:eastAsia="en-US"/>
        </w:rPr>
        <w:t>. PSRB related exams or coursework may require special approval.  I</w:t>
      </w:r>
      <w:r w:rsidR="002B118C" w:rsidRPr="00217065">
        <w:rPr>
          <w:rFonts w:ascii="Arial" w:hAnsi="Arial" w:cs="Arial"/>
          <w:szCs w:val="22"/>
          <w:lang w:eastAsia="en-US"/>
        </w:rPr>
        <w:t>f</w:t>
      </w:r>
      <w:r w:rsidR="008650BC" w:rsidRPr="00217065">
        <w:rPr>
          <w:rFonts w:ascii="Arial" w:hAnsi="Arial" w:cs="Arial"/>
          <w:szCs w:val="22"/>
          <w:lang w:eastAsia="en-US"/>
        </w:rPr>
        <w:t xml:space="preserve"> you are</w:t>
      </w:r>
      <w:r w:rsidR="002B118C" w:rsidRPr="00217065">
        <w:rPr>
          <w:rFonts w:ascii="Arial" w:hAnsi="Arial" w:cs="Arial"/>
          <w:szCs w:val="22"/>
          <w:lang w:eastAsia="en-US"/>
        </w:rPr>
        <w:t xml:space="preserve"> uncertain if a module requires external examiner approval of assessment, please discuss with the relevant PL and DoP before completing the form</w:t>
      </w:r>
      <w:r w:rsidR="005D3FC5" w:rsidRPr="00217065">
        <w:rPr>
          <w:rFonts w:ascii="Arial" w:hAnsi="Arial" w:cs="Arial"/>
          <w:szCs w:val="22"/>
          <w:lang w:eastAsia="en-US"/>
        </w:rPr>
        <w:t xml:space="preserve"> and submitting the assessment</w:t>
      </w:r>
      <w:r w:rsidR="008650BC" w:rsidRPr="00217065">
        <w:rPr>
          <w:rFonts w:ascii="Arial" w:hAnsi="Arial" w:cs="Arial"/>
          <w:szCs w:val="22"/>
          <w:lang w:eastAsia="en-US"/>
        </w:rPr>
        <w:t xml:space="preserve"> to the external examiner</w:t>
      </w:r>
      <w:r w:rsidR="005D3FC5" w:rsidRPr="00217065">
        <w:rPr>
          <w:rFonts w:ascii="Arial" w:hAnsi="Arial" w:cs="Arial"/>
          <w:szCs w:val="22"/>
          <w:lang w:eastAsia="en-US"/>
        </w:rPr>
        <w:t>.</w:t>
      </w:r>
      <w:r w:rsidR="002B118C" w:rsidRPr="00217065">
        <w:rPr>
          <w:rFonts w:ascii="Arial" w:hAnsi="Arial" w:cs="Arial"/>
          <w:szCs w:val="22"/>
          <w:lang w:eastAsia="en-US"/>
        </w:rPr>
        <w:t xml:space="preserve"> </w:t>
      </w:r>
    </w:p>
    <w:p w:rsidR="002B118C" w:rsidRPr="00217065" w:rsidRDefault="002B118C" w:rsidP="00217065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 xml:space="preserve">Note that all assessment at levels </w:t>
      </w:r>
      <w:r w:rsidR="00683523">
        <w:rPr>
          <w:rFonts w:ascii="Arial" w:hAnsi="Arial" w:cs="Arial"/>
          <w:szCs w:val="22"/>
          <w:lang w:eastAsia="en-US"/>
        </w:rPr>
        <w:t xml:space="preserve">3, 4, </w:t>
      </w:r>
      <w:r w:rsidRPr="00217065">
        <w:rPr>
          <w:rFonts w:ascii="Arial" w:hAnsi="Arial" w:cs="Arial"/>
          <w:szCs w:val="22"/>
          <w:lang w:eastAsia="en-US"/>
        </w:rPr>
        <w:t>5, 6 and 7 including all forms of coursework and exams must be internally reviewed</w:t>
      </w:r>
      <w:r w:rsidR="00566F77">
        <w:rPr>
          <w:rFonts w:ascii="Arial" w:hAnsi="Arial" w:cs="Arial"/>
          <w:szCs w:val="22"/>
          <w:lang w:eastAsia="en-US"/>
        </w:rPr>
        <w:t xml:space="preserve">. Further, assessment for modules selected for scrutiny by the ACEE process must be internally reviewed and </w:t>
      </w:r>
      <w:r w:rsidRPr="00217065">
        <w:rPr>
          <w:rFonts w:ascii="Arial" w:hAnsi="Arial" w:cs="Arial"/>
          <w:szCs w:val="22"/>
          <w:lang w:eastAsia="en-US"/>
        </w:rPr>
        <w:t>made available</w:t>
      </w:r>
      <w:r w:rsidR="00DC2ABB" w:rsidRPr="00217065">
        <w:rPr>
          <w:rFonts w:ascii="Arial" w:hAnsi="Arial" w:cs="Arial"/>
          <w:szCs w:val="22"/>
          <w:lang w:eastAsia="en-US"/>
        </w:rPr>
        <w:t xml:space="preserve"> to</w:t>
      </w:r>
      <w:r w:rsidRPr="00217065">
        <w:rPr>
          <w:rFonts w:ascii="Arial" w:hAnsi="Arial" w:cs="Arial"/>
          <w:szCs w:val="22"/>
          <w:lang w:eastAsia="en-US"/>
        </w:rPr>
        <w:t xml:space="preserve"> externals before being distributed to students. </w:t>
      </w:r>
      <w:r w:rsidR="006B19DD" w:rsidRPr="009C115B">
        <w:rPr>
          <w:rFonts w:ascii="Arial" w:hAnsi="Arial" w:cs="Arial"/>
          <w:szCs w:val="22"/>
          <w:lang w:eastAsia="en-US"/>
        </w:rPr>
        <w:t xml:space="preserve">All </w:t>
      </w:r>
      <w:r w:rsidR="002F6867" w:rsidRPr="009C115B">
        <w:rPr>
          <w:rFonts w:ascii="Arial" w:hAnsi="Arial" w:cs="Arial"/>
          <w:szCs w:val="22"/>
          <w:lang w:eastAsia="en-US"/>
        </w:rPr>
        <w:t xml:space="preserve">PSRB </w:t>
      </w:r>
      <w:r w:rsidR="006B19DD" w:rsidRPr="009C115B">
        <w:rPr>
          <w:rFonts w:ascii="Arial" w:hAnsi="Arial" w:cs="Arial"/>
          <w:szCs w:val="22"/>
          <w:lang w:eastAsia="en-US"/>
        </w:rPr>
        <w:t>examinations must be submitted to the Exams Office.</w:t>
      </w:r>
      <w:r w:rsidR="00DC2ABB" w:rsidRPr="009C115B">
        <w:rPr>
          <w:rFonts w:ascii="Arial" w:hAnsi="Arial" w:cs="Arial"/>
          <w:szCs w:val="22"/>
          <w:lang w:eastAsia="en-US"/>
        </w:rPr>
        <w:t xml:space="preserve"> </w:t>
      </w:r>
    </w:p>
    <w:p w:rsidR="00573A00" w:rsidRDefault="00573A00" w:rsidP="00217065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 xml:space="preserve">Please complete one form per individual assessment component, </w:t>
      </w:r>
      <w:r w:rsidR="00566F77">
        <w:rPr>
          <w:rFonts w:ascii="Arial" w:hAnsi="Arial" w:cs="Arial"/>
          <w:szCs w:val="22"/>
          <w:lang w:eastAsia="en-US"/>
        </w:rPr>
        <w:t>as specified in the module narrative</w:t>
      </w:r>
      <w:r w:rsidRPr="00217065">
        <w:rPr>
          <w:rFonts w:ascii="Arial" w:hAnsi="Arial" w:cs="Arial"/>
          <w:szCs w:val="22"/>
          <w:lang w:eastAsia="en-US"/>
        </w:rPr>
        <w:t xml:space="preserve">.  </w:t>
      </w:r>
    </w:p>
    <w:p w:rsidR="00633CB9" w:rsidRDefault="00633CB9" w:rsidP="00633CB9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  <w:lang w:eastAsia="en-US"/>
        </w:rPr>
      </w:pPr>
      <w:r w:rsidRPr="009C115B">
        <w:rPr>
          <w:rFonts w:ascii="Arial" w:hAnsi="Arial" w:cs="Arial"/>
          <w:szCs w:val="22"/>
          <w:lang w:eastAsia="en-US"/>
        </w:rPr>
        <w:t>For PSRB approved examinations</w:t>
      </w:r>
      <w:r>
        <w:rPr>
          <w:rFonts w:ascii="Arial" w:hAnsi="Arial" w:cs="Arial"/>
          <w:szCs w:val="22"/>
          <w:lang w:eastAsia="en-US"/>
        </w:rPr>
        <w:t xml:space="preserve"> p</w:t>
      </w:r>
      <w:r w:rsidRPr="00217065">
        <w:rPr>
          <w:rFonts w:ascii="Arial" w:hAnsi="Arial" w:cs="Arial"/>
          <w:szCs w:val="22"/>
          <w:lang w:eastAsia="en-US"/>
        </w:rPr>
        <w:t>lease submit the completed Assessment Submission form, assessment, and associated documents in an encrypted electronic format, to the Exams Office by completing all sections to (</w:t>
      </w:r>
      <w:hyperlink r:id="rId8" w:history="1">
        <w:r w:rsidRPr="009C115B">
          <w:rPr>
            <w:rFonts w:ascii="Arial" w:hAnsi="Arial" w:cs="Arial"/>
            <w:szCs w:val="22"/>
            <w:lang w:eastAsia="en-US"/>
          </w:rPr>
          <w:t>exams@mdx.ac.uk</w:t>
        </w:r>
      </w:hyperlink>
      <w:r w:rsidRPr="00217065">
        <w:rPr>
          <w:rFonts w:ascii="Arial" w:hAnsi="Arial" w:cs="Arial"/>
          <w:szCs w:val="22"/>
          <w:lang w:eastAsia="en-US"/>
        </w:rPr>
        <w:t>).</w:t>
      </w:r>
    </w:p>
    <w:p w:rsidR="00573A00" w:rsidRPr="009C115B" w:rsidRDefault="00573A00" w:rsidP="00217065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  <w:lang w:eastAsia="en-US"/>
        </w:rPr>
      </w:pPr>
      <w:r w:rsidRPr="009C115B">
        <w:rPr>
          <w:rFonts w:ascii="Arial" w:hAnsi="Arial" w:cs="Arial"/>
          <w:szCs w:val="22"/>
          <w:lang w:eastAsia="en-US"/>
        </w:rPr>
        <w:t xml:space="preserve">Sections 2 will be used by the Exams Office for administrative purposes. </w:t>
      </w:r>
    </w:p>
    <w:p w:rsidR="002558D0" w:rsidRPr="00217065" w:rsidRDefault="002558D0" w:rsidP="00217065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Please submit the completed Assessment Submission form, assessment, and associated documents to a hidden “External Examiner” folder on the module MyLearning page.</w:t>
      </w:r>
    </w:p>
    <w:p w:rsidR="008650BC" w:rsidRDefault="008650BC" w:rsidP="00DC2ABB">
      <w:pPr>
        <w:pStyle w:val="ListParagraph"/>
        <w:tabs>
          <w:tab w:val="clear" w:pos="238"/>
          <w:tab w:val="clear" w:pos="482"/>
        </w:tabs>
        <w:spacing w:before="0"/>
        <w:rPr>
          <w:rFonts w:ascii="Arial" w:hAnsi="Arial" w:cs="Arial"/>
          <w:iCs/>
          <w:sz w:val="20"/>
        </w:rPr>
      </w:pPr>
    </w:p>
    <w:p w:rsidR="00B24A8F" w:rsidRPr="00217065" w:rsidRDefault="00B24A8F" w:rsidP="00217065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/>
          <w:bCs/>
          <w:szCs w:val="22"/>
          <w:lang w:eastAsia="en-US"/>
        </w:rPr>
      </w:pPr>
      <w:r w:rsidRPr="00217065">
        <w:rPr>
          <w:rFonts w:ascii="Arial" w:hAnsi="Arial" w:cs="Arial"/>
          <w:b/>
          <w:bCs/>
          <w:szCs w:val="22"/>
          <w:lang w:eastAsia="en-US"/>
        </w:rPr>
        <w:t>Assessment submission ML document checklist</w:t>
      </w:r>
      <w:r w:rsidR="008650BC" w:rsidRPr="00217065">
        <w:rPr>
          <w:rFonts w:ascii="Arial" w:hAnsi="Arial" w:cs="Arial"/>
          <w:b/>
          <w:bCs/>
          <w:szCs w:val="22"/>
          <w:lang w:eastAsia="en-US"/>
        </w:rPr>
        <w:t>:</w:t>
      </w:r>
    </w:p>
    <w:p w:rsidR="00FA2D46" w:rsidRPr="00217065" w:rsidRDefault="00FA5759" w:rsidP="00217065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>c</w:t>
      </w:r>
      <w:r w:rsidR="00B24A8F" w:rsidRPr="00217065">
        <w:rPr>
          <w:rFonts w:ascii="Arial" w:hAnsi="Arial" w:cs="Arial"/>
          <w:szCs w:val="22"/>
          <w:lang w:eastAsia="en-US"/>
        </w:rPr>
        <w:t xml:space="preserve">ompleted </w:t>
      </w:r>
      <w:r w:rsidR="00FA2D46" w:rsidRPr="00217065">
        <w:rPr>
          <w:rFonts w:ascii="Arial" w:hAnsi="Arial" w:cs="Arial"/>
          <w:szCs w:val="22"/>
          <w:lang w:eastAsia="en-US"/>
        </w:rPr>
        <w:t xml:space="preserve">Assessment Submission Form: Record of </w:t>
      </w:r>
      <w:r w:rsidR="00DC2ABB" w:rsidRPr="00217065">
        <w:rPr>
          <w:rFonts w:ascii="Arial" w:hAnsi="Arial" w:cs="Arial"/>
          <w:szCs w:val="22"/>
          <w:lang w:eastAsia="en-US"/>
        </w:rPr>
        <w:t xml:space="preserve">Moderation </w:t>
      </w:r>
    </w:p>
    <w:p w:rsidR="00AA1AB4" w:rsidRPr="00217065" w:rsidRDefault="00FA5759" w:rsidP="00217065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>a</w:t>
      </w:r>
      <w:r w:rsidR="00896693" w:rsidRPr="00217065">
        <w:rPr>
          <w:rFonts w:ascii="Arial" w:hAnsi="Arial" w:cs="Arial"/>
          <w:szCs w:val="22"/>
          <w:lang w:eastAsia="en-US"/>
        </w:rPr>
        <w:t>ssessment</w:t>
      </w:r>
      <w:r w:rsidRPr="00217065">
        <w:rPr>
          <w:rFonts w:ascii="Arial" w:hAnsi="Arial" w:cs="Arial"/>
          <w:szCs w:val="22"/>
          <w:lang w:eastAsia="en-US"/>
        </w:rPr>
        <w:t xml:space="preserve"> (assignment</w:t>
      </w:r>
      <w:r w:rsidR="00B24A8F" w:rsidRPr="00217065">
        <w:rPr>
          <w:rFonts w:ascii="Arial" w:hAnsi="Arial" w:cs="Arial"/>
          <w:szCs w:val="22"/>
          <w:lang w:eastAsia="en-US"/>
        </w:rPr>
        <w:t xml:space="preserve"> brief</w:t>
      </w:r>
      <w:r w:rsidRPr="00217065">
        <w:rPr>
          <w:rFonts w:ascii="Arial" w:hAnsi="Arial" w:cs="Arial"/>
          <w:szCs w:val="22"/>
          <w:lang w:eastAsia="en-US"/>
        </w:rPr>
        <w:t xml:space="preserve"> or exam paper)</w:t>
      </w:r>
      <w:r w:rsidR="00896693" w:rsidRPr="00217065">
        <w:rPr>
          <w:rFonts w:ascii="Arial" w:hAnsi="Arial" w:cs="Arial"/>
          <w:szCs w:val="22"/>
          <w:lang w:eastAsia="en-US"/>
        </w:rPr>
        <w:t xml:space="preserve">, </w:t>
      </w:r>
    </w:p>
    <w:p w:rsidR="00AA1AB4" w:rsidRPr="00217065" w:rsidRDefault="00054AFA" w:rsidP="00217065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 xml:space="preserve">assessment </w:t>
      </w:r>
      <w:r w:rsidR="00896693" w:rsidRPr="00217065">
        <w:rPr>
          <w:rFonts w:ascii="Arial" w:hAnsi="Arial" w:cs="Arial"/>
          <w:szCs w:val="22"/>
          <w:lang w:eastAsia="en-US"/>
        </w:rPr>
        <w:t>grading criteria</w:t>
      </w:r>
      <w:r w:rsidR="00B24A8F" w:rsidRPr="00217065">
        <w:rPr>
          <w:rFonts w:ascii="Arial" w:hAnsi="Arial" w:cs="Arial"/>
          <w:szCs w:val="22"/>
          <w:lang w:eastAsia="en-US"/>
        </w:rPr>
        <w:t>/</w:t>
      </w:r>
      <w:r w:rsidR="00896693" w:rsidRPr="00217065">
        <w:rPr>
          <w:rFonts w:ascii="Arial" w:hAnsi="Arial" w:cs="Arial"/>
          <w:szCs w:val="22"/>
          <w:lang w:eastAsia="en-US"/>
        </w:rPr>
        <w:t>rubric,</w:t>
      </w:r>
      <w:r w:rsidR="00F3303F" w:rsidRPr="00217065">
        <w:rPr>
          <w:rFonts w:ascii="Arial" w:hAnsi="Arial" w:cs="Arial"/>
          <w:szCs w:val="22"/>
          <w:lang w:eastAsia="en-US"/>
        </w:rPr>
        <w:t xml:space="preserve"> </w:t>
      </w:r>
      <w:r w:rsidR="00896693" w:rsidRPr="00217065">
        <w:rPr>
          <w:rFonts w:ascii="Arial" w:hAnsi="Arial" w:cs="Arial"/>
          <w:szCs w:val="22"/>
          <w:lang w:eastAsia="en-US"/>
        </w:rPr>
        <w:t>suggested solutions</w:t>
      </w:r>
      <w:r w:rsidR="00B24A8F" w:rsidRPr="00217065">
        <w:rPr>
          <w:rFonts w:ascii="Arial" w:hAnsi="Arial" w:cs="Arial"/>
          <w:szCs w:val="22"/>
          <w:lang w:eastAsia="en-US"/>
        </w:rPr>
        <w:t>/ model answers</w:t>
      </w:r>
    </w:p>
    <w:p w:rsidR="00AA1AB4" w:rsidRPr="00217065" w:rsidRDefault="00896693" w:rsidP="00217065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 xml:space="preserve">guidance for students relating to the assessment </w:t>
      </w:r>
    </w:p>
    <w:p w:rsidR="00362304" w:rsidRPr="00217065" w:rsidRDefault="00896693" w:rsidP="00217065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>module handbook</w:t>
      </w:r>
    </w:p>
    <w:p w:rsidR="008C2C01" w:rsidRPr="003C35E7" w:rsidRDefault="008C2C01" w:rsidP="00DF5B5C">
      <w:pPr>
        <w:pStyle w:val="ListParagraph"/>
        <w:tabs>
          <w:tab w:val="clear" w:pos="238"/>
          <w:tab w:val="clear" w:pos="482"/>
        </w:tabs>
        <w:spacing w:before="0" w:line="240" w:lineRule="auto"/>
        <w:outlineLvl w:val="0"/>
        <w:rPr>
          <w:rFonts w:ascii="Arial" w:hAnsi="Arial" w:cs="Arial"/>
          <w:szCs w:val="22"/>
        </w:rPr>
      </w:pPr>
    </w:p>
    <w:p w:rsidR="0049139C" w:rsidRPr="00606EC3" w:rsidRDefault="00A05D9E" w:rsidP="00606EC3">
      <w:pPr>
        <w:pStyle w:val="Heading1"/>
        <w:rPr>
          <w:rFonts w:ascii="Arial" w:hAnsi="Arial" w:cs="Arial"/>
        </w:rPr>
      </w:pPr>
      <w:r w:rsidRPr="003C35E7">
        <w:rPr>
          <w:rFonts w:ascii="Arial" w:hAnsi="Arial" w:cs="Arial"/>
        </w:rPr>
        <w:t xml:space="preserve">Guidance for </w:t>
      </w:r>
      <w:r w:rsidR="0049139C">
        <w:rPr>
          <w:rFonts w:ascii="Arial" w:hAnsi="Arial" w:cs="Arial"/>
        </w:rPr>
        <w:t xml:space="preserve">Internal and External </w:t>
      </w:r>
      <w:r w:rsidR="008650BC">
        <w:rPr>
          <w:rFonts w:ascii="Arial" w:hAnsi="Arial" w:cs="Arial"/>
        </w:rPr>
        <w:t>Moderators</w:t>
      </w:r>
    </w:p>
    <w:p w:rsidR="003632E5" w:rsidRPr="00217065" w:rsidRDefault="00A05D9E" w:rsidP="00217065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 xml:space="preserve">Whilst </w:t>
      </w:r>
      <w:r w:rsidR="008650BC" w:rsidRPr="00217065">
        <w:rPr>
          <w:rFonts w:ascii="Arial" w:hAnsi="Arial" w:cs="Arial"/>
          <w:szCs w:val="22"/>
          <w:lang w:eastAsia="en-US"/>
        </w:rPr>
        <w:t xml:space="preserve">moderating </w:t>
      </w:r>
      <w:r w:rsidRPr="00217065">
        <w:rPr>
          <w:rFonts w:ascii="Arial" w:hAnsi="Arial" w:cs="Arial"/>
          <w:szCs w:val="22"/>
          <w:lang w:eastAsia="en-US"/>
        </w:rPr>
        <w:t xml:space="preserve">the assessment </w:t>
      </w:r>
      <w:r w:rsidR="003632E5" w:rsidRPr="00217065">
        <w:rPr>
          <w:rFonts w:ascii="Arial" w:hAnsi="Arial" w:cs="Arial"/>
          <w:szCs w:val="22"/>
          <w:lang w:eastAsia="en-US"/>
        </w:rPr>
        <w:t xml:space="preserve">consider whether the assessment </w:t>
      </w:r>
      <w:r w:rsidRPr="00217065">
        <w:rPr>
          <w:rFonts w:ascii="Arial" w:hAnsi="Arial" w:cs="Arial"/>
          <w:szCs w:val="22"/>
          <w:lang w:eastAsia="en-US"/>
        </w:rPr>
        <w:t>has been designed to measure student attainment using criteria against learning outcomes at the appropriate level whilst ensuring fairness for all in assessment.</w:t>
      </w:r>
    </w:p>
    <w:p w:rsidR="003705F0" w:rsidRPr="00217065" w:rsidRDefault="003F05F3" w:rsidP="00217065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 xml:space="preserve">Consider whether </w:t>
      </w:r>
      <w:r w:rsidR="003632E5" w:rsidRPr="00217065">
        <w:rPr>
          <w:rFonts w:ascii="Arial" w:hAnsi="Arial" w:cs="Arial"/>
          <w:szCs w:val="22"/>
          <w:lang w:eastAsia="en-US"/>
        </w:rPr>
        <w:t xml:space="preserve">the </w:t>
      </w:r>
      <w:r w:rsidR="0035301C" w:rsidRPr="00217065">
        <w:rPr>
          <w:rFonts w:ascii="Arial" w:hAnsi="Arial" w:cs="Arial"/>
          <w:szCs w:val="22"/>
          <w:lang w:eastAsia="en-US"/>
        </w:rPr>
        <w:t>assessment</w:t>
      </w:r>
      <w:r w:rsidR="003203FA" w:rsidRPr="00217065">
        <w:rPr>
          <w:rFonts w:ascii="Arial" w:hAnsi="Arial" w:cs="Arial"/>
          <w:szCs w:val="22"/>
          <w:lang w:eastAsia="en-US"/>
        </w:rPr>
        <w:t xml:space="preserve"> has</w:t>
      </w:r>
      <w:r w:rsidR="0035301C" w:rsidRPr="00217065">
        <w:rPr>
          <w:rFonts w:ascii="Arial" w:hAnsi="Arial" w:cs="Arial"/>
          <w:szCs w:val="22"/>
          <w:lang w:eastAsia="en-US"/>
        </w:rPr>
        <w:t xml:space="preserve"> been designed in an </w:t>
      </w:r>
      <w:r w:rsidR="005F30BF" w:rsidRPr="00217065">
        <w:rPr>
          <w:rFonts w:ascii="Arial" w:hAnsi="Arial" w:cs="Arial"/>
          <w:szCs w:val="22"/>
          <w:lang w:eastAsia="en-US"/>
        </w:rPr>
        <w:t xml:space="preserve">authentic and </w:t>
      </w:r>
      <w:r w:rsidR="0035301C" w:rsidRPr="00217065">
        <w:rPr>
          <w:rFonts w:ascii="Arial" w:hAnsi="Arial" w:cs="Arial"/>
          <w:szCs w:val="22"/>
          <w:lang w:eastAsia="en-US"/>
        </w:rPr>
        <w:t>inclusive way</w:t>
      </w:r>
      <w:r w:rsidR="00CC0F97" w:rsidRPr="00217065">
        <w:rPr>
          <w:rFonts w:ascii="Arial" w:hAnsi="Arial" w:cs="Arial"/>
          <w:szCs w:val="22"/>
          <w:lang w:eastAsia="en-US"/>
        </w:rPr>
        <w:t xml:space="preserve">. </w:t>
      </w:r>
    </w:p>
    <w:p w:rsidR="009D20AE" w:rsidRPr="00217065" w:rsidRDefault="009743CF" w:rsidP="00217065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>Specifically</w:t>
      </w:r>
      <w:r w:rsidR="00F135E1" w:rsidRPr="00217065">
        <w:rPr>
          <w:rFonts w:ascii="Arial" w:hAnsi="Arial" w:cs="Arial"/>
          <w:szCs w:val="22"/>
          <w:lang w:eastAsia="en-US"/>
        </w:rPr>
        <w:t>,</w:t>
      </w:r>
      <w:r w:rsidRPr="00217065">
        <w:rPr>
          <w:rFonts w:ascii="Arial" w:hAnsi="Arial" w:cs="Arial"/>
          <w:szCs w:val="22"/>
          <w:lang w:eastAsia="en-US"/>
        </w:rPr>
        <w:t xml:space="preserve"> internal </w:t>
      </w:r>
      <w:r w:rsidR="00F135E1" w:rsidRPr="00217065">
        <w:rPr>
          <w:rFonts w:ascii="Arial" w:hAnsi="Arial" w:cs="Arial"/>
          <w:szCs w:val="22"/>
          <w:lang w:eastAsia="en-US"/>
        </w:rPr>
        <w:t>moderator</w:t>
      </w:r>
      <w:r w:rsidRPr="00217065">
        <w:rPr>
          <w:rFonts w:ascii="Arial" w:hAnsi="Arial" w:cs="Arial"/>
          <w:szCs w:val="22"/>
          <w:lang w:eastAsia="en-US"/>
        </w:rPr>
        <w:t xml:space="preserve">s should </w:t>
      </w:r>
      <w:r w:rsidR="008F2848" w:rsidRPr="00217065">
        <w:rPr>
          <w:rFonts w:ascii="Arial" w:hAnsi="Arial" w:cs="Arial"/>
          <w:szCs w:val="22"/>
          <w:lang w:eastAsia="en-US"/>
        </w:rPr>
        <w:t xml:space="preserve">consider </w:t>
      </w:r>
      <w:r w:rsidR="00DF5B5C" w:rsidRPr="00217065">
        <w:rPr>
          <w:rFonts w:ascii="Arial" w:hAnsi="Arial" w:cs="Arial"/>
          <w:szCs w:val="22"/>
          <w:lang w:eastAsia="en-US"/>
        </w:rPr>
        <w:t>if</w:t>
      </w:r>
      <w:r w:rsidR="00397517" w:rsidRPr="00217065">
        <w:rPr>
          <w:rFonts w:ascii="Arial" w:hAnsi="Arial" w:cs="Arial"/>
          <w:szCs w:val="22"/>
          <w:lang w:eastAsia="en-US"/>
        </w:rPr>
        <w:t xml:space="preserve"> the</w:t>
      </w:r>
      <w:r w:rsidRPr="00217065">
        <w:rPr>
          <w:rFonts w:ascii="Arial" w:hAnsi="Arial" w:cs="Arial"/>
          <w:szCs w:val="22"/>
          <w:lang w:eastAsia="en-US"/>
        </w:rPr>
        <w:t xml:space="preserve"> assessment meets the following criteria</w:t>
      </w:r>
    </w:p>
    <w:p w:rsidR="009D20AE" w:rsidRPr="00217065" w:rsidRDefault="009D20AE" w:rsidP="00217065">
      <w:pPr>
        <w:pStyle w:val="ListParagraph"/>
        <w:numPr>
          <w:ilvl w:val="1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>It is appropriate for the level of the module and its learning outcomes</w:t>
      </w:r>
    </w:p>
    <w:p w:rsidR="009D20AE" w:rsidRPr="00217065" w:rsidRDefault="009D20AE" w:rsidP="00217065">
      <w:pPr>
        <w:pStyle w:val="ListParagraph"/>
        <w:numPr>
          <w:ilvl w:val="1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 xml:space="preserve">Assessment information is clear, accessible, and transparent </w:t>
      </w:r>
    </w:p>
    <w:p w:rsidR="00F135E1" w:rsidRPr="00217065" w:rsidRDefault="00F135E1" w:rsidP="00217065">
      <w:pPr>
        <w:pStyle w:val="ListParagraph"/>
        <w:numPr>
          <w:ilvl w:val="1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>Assessment practice and grading are aligned to clear criteria, and not norm-referenced</w:t>
      </w:r>
    </w:p>
    <w:p w:rsidR="009D20AE" w:rsidRPr="00217065" w:rsidRDefault="009D20AE" w:rsidP="00217065">
      <w:pPr>
        <w:pStyle w:val="ListParagraph"/>
        <w:numPr>
          <w:ilvl w:val="1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>Assessments are designed to be inclusive and appropriate to the diversity of students</w:t>
      </w:r>
    </w:p>
    <w:p w:rsidR="00F135E1" w:rsidRPr="00217065" w:rsidRDefault="00F135E1" w:rsidP="00217065">
      <w:pPr>
        <w:pStyle w:val="ListParagraph"/>
        <w:numPr>
          <w:ilvl w:val="1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>Assessment is designed to consider a diversity of social viewpoints and values (where appropriate)</w:t>
      </w:r>
    </w:p>
    <w:p w:rsidR="009D20AE" w:rsidRPr="00217065" w:rsidRDefault="009D20AE" w:rsidP="00217065">
      <w:pPr>
        <w:pStyle w:val="ListParagraph"/>
        <w:numPr>
          <w:ilvl w:val="1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>Assessment design militates against plagiarism</w:t>
      </w:r>
    </w:p>
    <w:p w:rsidR="009D20AE" w:rsidRPr="00217065" w:rsidRDefault="009D20AE" w:rsidP="00217065">
      <w:pPr>
        <w:pStyle w:val="ListParagraph"/>
        <w:numPr>
          <w:ilvl w:val="1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>There is no or minimal repetition with prior assessment</w:t>
      </w:r>
      <w:r w:rsidR="00B86452" w:rsidRPr="00217065">
        <w:rPr>
          <w:rFonts w:ascii="Arial" w:hAnsi="Arial" w:cs="Arial"/>
          <w:szCs w:val="22"/>
          <w:lang w:eastAsia="en-US"/>
        </w:rPr>
        <w:t xml:space="preserve"> (where appropriate)</w:t>
      </w:r>
    </w:p>
    <w:p w:rsidR="009D20AE" w:rsidRPr="00217065" w:rsidRDefault="009D20AE" w:rsidP="00217065">
      <w:pPr>
        <w:pStyle w:val="ListParagraph"/>
        <w:numPr>
          <w:ilvl w:val="1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>It is written in level-appropriate language</w:t>
      </w:r>
    </w:p>
    <w:p w:rsidR="0086601C" w:rsidRPr="00217065" w:rsidRDefault="009D20AE" w:rsidP="00217065">
      <w:pPr>
        <w:pStyle w:val="ListParagraph"/>
        <w:numPr>
          <w:ilvl w:val="1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>It is free of spelling and grammatical errors</w:t>
      </w:r>
    </w:p>
    <w:p w:rsidR="00061828" w:rsidRPr="00217065" w:rsidRDefault="009D20AE" w:rsidP="00217065">
      <w:pPr>
        <w:pStyle w:val="ListParagraph"/>
        <w:numPr>
          <w:ilvl w:val="1"/>
          <w:numId w:val="20"/>
        </w:numPr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>The marks given to each component add up correctly</w:t>
      </w:r>
      <w:r w:rsidR="00B86452" w:rsidRPr="00217065">
        <w:rPr>
          <w:rFonts w:ascii="Arial" w:hAnsi="Arial" w:cs="Arial"/>
          <w:szCs w:val="22"/>
          <w:lang w:eastAsia="en-US"/>
        </w:rPr>
        <w:t xml:space="preserve"> (where appropriate)</w:t>
      </w:r>
      <w:r w:rsidRPr="00217065">
        <w:rPr>
          <w:rFonts w:ascii="Arial" w:hAnsi="Arial" w:cs="Arial"/>
          <w:szCs w:val="22"/>
          <w:lang w:eastAsia="en-US"/>
        </w:rPr>
        <w:t xml:space="preserve"> </w:t>
      </w:r>
    </w:p>
    <w:p w:rsidR="00061828" w:rsidRDefault="00061828" w:rsidP="00061828">
      <w:pPr>
        <w:tabs>
          <w:tab w:val="clear" w:pos="238"/>
          <w:tab w:val="clear" w:pos="482"/>
        </w:tabs>
        <w:spacing w:before="0"/>
        <w:outlineLvl w:val="0"/>
        <w:rPr>
          <w:rFonts w:ascii="Arial" w:hAnsi="Arial" w:cs="Arial"/>
          <w:sz w:val="20"/>
        </w:rPr>
      </w:pPr>
    </w:p>
    <w:p w:rsidR="00061828" w:rsidRPr="00217065" w:rsidRDefault="00061828" w:rsidP="00061828">
      <w:pPr>
        <w:tabs>
          <w:tab w:val="clear" w:pos="238"/>
          <w:tab w:val="clear" w:pos="482"/>
        </w:tabs>
        <w:spacing w:before="0"/>
        <w:outlineLvl w:val="0"/>
        <w:rPr>
          <w:rFonts w:ascii="Arial" w:hAnsi="Arial" w:cs="Arial"/>
          <w:szCs w:val="22"/>
          <w:lang w:eastAsia="en-US"/>
        </w:rPr>
      </w:pPr>
      <w:r w:rsidRPr="00217065">
        <w:rPr>
          <w:rFonts w:ascii="Arial" w:hAnsi="Arial" w:cs="Arial"/>
          <w:szCs w:val="22"/>
          <w:lang w:eastAsia="en-US"/>
        </w:rPr>
        <w:t xml:space="preserve">Reviewers </w:t>
      </w:r>
      <w:r w:rsidR="002558D0">
        <w:rPr>
          <w:rFonts w:ascii="Arial" w:hAnsi="Arial" w:cs="Arial"/>
          <w:szCs w:val="22"/>
          <w:lang w:eastAsia="en-US"/>
        </w:rPr>
        <w:t>should</w:t>
      </w:r>
      <w:r w:rsidRPr="00217065">
        <w:rPr>
          <w:rFonts w:ascii="Arial" w:hAnsi="Arial" w:cs="Arial"/>
          <w:szCs w:val="22"/>
          <w:lang w:eastAsia="en-US"/>
        </w:rPr>
        <w:t xml:space="preserve"> refer to the following documents</w:t>
      </w:r>
    </w:p>
    <w:p w:rsidR="00DC2ABB" w:rsidRDefault="00DC2ABB" w:rsidP="00061828">
      <w:pPr>
        <w:tabs>
          <w:tab w:val="clear" w:pos="238"/>
          <w:tab w:val="clear" w:pos="482"/>
        </w:tabs>
        <w:spacing w:before="0"/>
        <w:outlineLvl w:val="0"/>
        <w:rPr>
          <w:rFonts w:ascii="Arial" w:hAnsi="Arial" w:cs="Arial"/>
          <w:sz w:val="20"/>
        </w:rPr>
      </w:pPr>
    </w:p>
    <w:p w:rsidR="00DC2ABB" w:rsidRPr="00A82BC1" w:rsidRDefault="008877FE" w:rsidP="00061828">
      <w:pPr>
        <w:tabs>
          <w:tab w:val="clear" w:pos="238"/>
          <w:tab w:val="clear" w:pos="482"/>
        </w:tabs>
        <w:spacing w:before="0"/>
        <w:outlineLvl w:val="0"/>
        <w:rPr>
          <w:rFonts w:ascii="Arial" w:hAnsi="Arial" w:cs="Arial"/>
          <w:szCs w:val="22"/>
        </w:rPr>
      </w:pPr>
      <w:hyperlink r:id="rId9" w:history="1">
        <w:r w:rsidR="00C70841" w:rsidRPr="00A82BC1">
          <w:rPr>
            <w:rFonts w:ascii="Arial" w:hAnsi="Arial" w:cs="Arial"/>
            <w:color w:val="0000FF"/>
            <w:szCs w:val="22"/>
            <w:u w:val="single"/>
          </w:rPr>
          <w:t>Academic Policy Statement APS29: Anonymous Marking Assessment Policy (mdx.ac.uk)</w:t>
        </w:r>
      </w:hyperlink>
    </w:p>
    <w:p w:rsidR="00C70841" w:rsidRDefault="00C70841" w:rsidP="00061828">
      <w:pPr>
        <w:tabs>
          <w:tab w:val="clear" w:pos="238"/>
          <w:tab w:val="clear" w:pos="482"/>
        </w:tabs>
        <w:spacing w:before="0"/>
        <w:outlineLvl w:val="0"/>
        <w:rPr>
          <w:rFonts w:ascii="Arial" w:hAnsi="Arial" w:cs="Arial"/>
          <w:szCs w:val="22"/>
        </w:rPr>
      </w:pPr>
    </w:p>
    <w:p w:rsidR="00BB07A2" w:rsidRPr="00367690" w:rsidRDefault="008877FE" w:rsidP="00BB07A2">
      <w:pPr>
        <w:tabs>
          <w:tab w:val="clear" w:pos="238"/>
          <w:tab w:val="clear" w:pos="482"/>
        </w:tabs>
        <w:spacing w:before="0"/>
        <w:outlineLvl w:val="0"/>
        <w:rPr>
          <w:rFonts w:ascii="Arial" w:hAnsi="Arial" w:cs="Arial"/>
          <w:szCs w:val="22"/>
        </w:rPr>
      </w:pPr>
      <w:hyperlink r:id="rId10" w:history="1">
        <w:r w:rsidR="00BB07A2" w:rsidRPr="00367690">
          <w:rPr>
            <w:rFonts w:ascii="Arial" w:hAnsi="Arial" w:cs="Arial"/>
            <w:color w:val="0000FF"/>
            <w:szCs w:val="22"/>
            <w:u w:val="single"/>
          </w:rPr>
          <w:t>FINAL-Regulations-2024-25.pdf (mdx.ac.uk)</w:t>
        </w:r>
      </w:hyperlink>
    </w:p>
    <w:p w:rsidR="00BB07A2" w:rsidRDefault="00BB07A2" w:rsidP="00061828">
      <w:pPr>
        <w:tabs>
          <w:tab w:val="clear" w:pos="238"/>
          <w:tab w:val="clear" w:pos="482"/>
        </w:tabs>
        <w:spacing w:before="0"/>
        <w:outlineLvl w:val="0"/>
        <w:rPr>
          <w:rFonts w:ascii="Arial" w:hAnsi="Arial" w:cs="Arial"/>
          <w:szCs w:val="22"/>
        </w:rPr>
      </w:pPr>
    </w:p>
    <w:p w:rsidR="002558D0" w:rsidRPr="00105A01" w:rsidRDefault="008877FE" w:rsidP="002558D0">
      <w:pPr>
        <w:tabs>
          <w:tab w:val="clear" w:pos="238"/>
          <w:tab w:val="clear" w:pos="482"/>
        </w:tabs>
        <w:spacing w:before="0"/>
        <w:outlineLvl w:val="0"/>
        <w:rPr>
          <w:rFonts w:ascii="Arial" w:hAnsi="Arial" w:cs="Arial"/>
          <w:color w:val="0000FF"/>
          <w:szCs w:val="22"/>
          <w:u w:val="single"/>
        </w:rPr>
      </w:pPr>
      <w:hyperlink r:id="rId11" w:history="1">
        <w:r w:rsidR="00C70841" w:rsidRPr="00A82BC1">
          <w:rPr>
            <w:rStyle w:val="Hyperlink"/>
            <w:rFonts w:ascii="Arial" w:hAnsi="Arial" w:cs="Arial"/>
            <w:szCs w:val="22"/>
          </w:rPr>
          <w:t>Equality and Diversity Policy</w:t>
        </w:r>
      </w:hyperlink>
    </w:p>
    <w:p w:rsidR="00C3065E" w:rsidRDefault="008877FE" w:rsidP="00FB1B0C">
      <w:pPr>
        <w:rPr>
          <w:rFonts w:ascii="Arial" w:hAnsi="Arial" w:cs="Arial"/>
          <w:color w:val="C00000"/>
          <w:sz w:val="36"/>
          <w:szCs w:val="36"/>
        </w:rPr>
      </w:pPr>
      <w:hyperlink r:id="rId12" w:history="1">
        <w:r w:rsidR="002558D0">
          <w:rPr>
            <w:rStyle w:val="Hyperlink"/>
            <w:rFonts w:ascii="Arial" w:hAnsi="Arial" w:cs="Arial"/>
            <w:szCs w:val="22"/>
          </w:rPr>
          <w:t>Assessment Fairness Principles, Policies and Requirements (intra.mdx.ac.uk)</w:t>
        </w:r>
      </w:hyperlink>
    </w:p>
    <w:p w:rsidR="00B6080E" w:rsidRPr="006F3C40" w:rsidRDefault="00B6080E" w:rsidP="00B6080E">
      <w:pPr>
        <w:pStyle w:val="Title"/>
        <w:pBdr>
          <w:bottom w:val="single" w:sz="4" w:space="1" w:color="auto"/>
        </w:pBdr>
        <w:rPr>
          <w:rFonts w:ascii="Arial" w:hAnsi="Arial" w:cs="Arial"/>
          <w:color w:val="C00000"/>
          <w:sz w:val="36"/>
          <w:szCs w:val="36"/>
        </w:rPr>
      </w:pPr>
      <w:r w:rsidRPr="006F3C40">
        <w:rPr>
          <w:rFonts w:ascii="Arial" w:hAnsi="Arial" w:cs="Arial"/>
          <w:color w:val="C00000"/>
          <w:sz w:val="36"/>
          <w:szCs w:val="36"/>
        </w:rPr>
        <w:t xml:space="preserve">Assessment Submission Form: Record of </w:t>
      </w:r>
      <w:r w:rsidR="00DC2ABB">
        <w:rPr>
          <w:rFonts w:ascii="Arial" w:hAnsi="Arial" w:cs="Arial"/>
          <w:color w:val="C00000"/>
          <w:sz w:val="36"/>
          <w:szCs w:val="36"/>
        </w:rPr>
        <w:t xml:space="preserve">Moderation </w:t>
      </w:r>
    </w:p>
    <w:p w:rsidR="00055882" w:rsidRPr="003C35E7" w:rsidRDefault="00055882" w:rsidP="00055882">
      <w:pPr>
        <w:spacing w:before="0"/>
        <w:rPr>
          <w:rFonts w:ascii="Arial" w:hAnsi="Arial" w:cs="Arial"/>
          <w:b/>
          <w:bCs/>
          <w:i/>
          <w:iCs/>
        </w:rPr>
      </w:pPr>
    </w:p>
    <w:p w:rsidR="001A1C22" w:rsidRPr="00F32A67" w:rsidRDefault="001A1C22" w:rsidP="001A1C22">
      <w:pPr>
        <w:pBdr>
          <w:bottom w:val="single" w:sz="4" w:space="1" w:color="auto"/>
        </w:pBdr>
        <w:tabs>
          <w:tab w:val="clear" w:pos="238"/>
          <w:tab w:val="clear" w:pos="482"/>
        </w:tabs>
        <w:spacing w:before="0"/>
        <w:rPr>
          <w:rFonts w:ascii="Arial" w:hAnsi="Arial" w:cs="Arial"/>
          <w:b/>
          <w:bCs/>
          <w:i/>
          <w:iCs/>
          <w:sz w:val="20"/>
        </w:rPr>
      </w:pPr>
      <w:r w:rsidRPr="006F3C40">
        <w:rPr>
          <w:rStyle w:val="Strong"/>
          <w:rFonts w:ascii="Arial" w:hAnsi="Arial" w:cs="Arial"/>
          <w:color w:val="C00000"/>
          <w:sz w:val="28"/>
          <w:szCs w:val="28"/>
        </w:rPr>
        <w:t xml:space="preserve">Section </w:t>
      </w:r>
      <w:r>
        <w:rPr>
          <w:rStyle w:val="Strong"/>
          <w:rFonts w:ascii="Arial" w:hAnsi="Arial" w:cs="Arial"/>
          <w:color w:val="C00000"/>
          <w:sz w:val="28"/>
          <w:szCs w:val="28"/>
        </w:rPr>
        <w:t>1</w:t>
      </w:r>
      <w:r w:rsidRPr="006F3C40">
        <w:rPr>
          <w:rStyle w:val="Strong"/>
          <w:rFonts w:ascii="Arial" w:hAnsi="Arial" w:cs="Arial"/>
          <w:color w:val="C00000"/>
          <w:sz w:val="28"/>
          <w:szCs w:val="28"/>
        </w:rPr>
        <w:t xml:space="preserve"> </w:t>
      </w:r>
      <w:r>
        <w:rPr>
          <w:rStyle w:val="Strong"/>
          <w:rFonts w:ascii="Arial" w:hAnsi="Arial" w:cs="Arial"/>
          <w:color w:val="C00000"/>
          <w:sz w:val="28"/>
          <w:szCs w:val="28"/>
        </w:rPr>
        <w:t>–</w:t>
      </w:r>
      <w:r w:rsidRPr="006F3C40">
        <w:rPr>
          <w:rStyle w:val="Strong"/>
          <w:rFonts w:ascii="Arial" w:hAnsi="Arial" w:cs="Arial"/>
          <w:color w:val="C00000"/>
          <w:sz w:val="28"/>
          <w:szCs w:val="28"/>
        </w:rPr>
        <w:t xml:space="preserve"> </w:t>
      </w:r>
      <w:r>
        <w:rPr>
          <w:rStyle w:val="Strong"/>
          <w:rFonts w:ascii="Arial" w:hAnsi="Arial" w:cs="Arial"/>
          <w:color w:val="C00000"/>
          <w:sz w:val="28"/>
          <w:szCs w:val="28"/>
        </w:rPr>
        <w:t>Assessment Details</w:t>
      </w:r>
    </w:p>
    <w:p w:rsidR="00985D26" w:rsidRPr="003C35E7" w:rsidRDefault="00985D26" w:rsidP="006D12E0">
      <w:pPr>
        <w:spacing w:before="0"/>
        <w:rPr>
          <w:rFonts w:ascii="Arial" w:hAnsi="Arial" w:cs="Arial"/>
          <w:b/>
          <w:bCs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4F0825" w:rsidRPr="005446A2" w:rsidTr="00972368">
        <w:trPr>
          <w:trHeight w:val="545"/>
        </w:trPr>
        <w:tc>
          <w:tcPr>
            <w:tcW w:w="3823" w:type="dxa"/>
            <w:shd w:val="clear" w:color="auto" w:fill="auto"/>
          </w:tcPr>
          <w:p w:rsidR="004F0825" w:rsidRPr="005446A2" w:rsidRDefault="004F0825" w:rsidP="00A07B29">
            <w:pPr>
              <w:spacing w:before="0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>Module Number</w:t>
            </w:r>
            <w:r w:rsidR="00080258" w:rsidRPr="005446A2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:rsidR="004F0825" w:rsidRPr="005446A2" w:rsidRDefault="004F0825" w:rsidP="00A07B29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080258" w:rsidRPr="005446A2" w:rsidTr="00972368">
        <w:trPr>
          <w:trHeight w:val="545"/>
        </w:trPr>
        <w:tc>
          <w:tcPr>
            <w:tcW w:w="3823" w:type="dxa"/>
            <w:shd w:val="clear" w:color="auto" w:fill="auto"/>
          </w:tcPr>
          <w:p w:rsidR="00080258" w:rsidRPr="005446A2" w:rsidRDefault="00080258" w:rsidP="00A07B29">
            <w:pPr>
              <w:spacing w:before="0"/>
              <w:rPr>
                <w:rFonts w:ascii="Arial" w:hAnsi="Arial" w:cs="Arial"/>
                <w:b/>
                <w:bCs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>Module Title:</w:t>
            </w:r>
          </w:p>
        </w:tc>
        <w:tc>
          <w:tcPr>
            <w:tcW w:w="6095" w:type="dxa"/>
            <w:shd w:val="clear" w:color="auto" w:fill="auto"/>
          </w:tcPr>
          <w:p w:rsidR="00080258" w:rsidRPr="005446A2" w:rsidRDefault="00080258" w:rsidP="00A07B29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544914" w:rsidRPr="005446A2" w:rsidTr="00972368">
        <w:trPr>
          <w:trHeight w:val="545"/>
        </w:trPr>
        <w:tc>
          <w:tcPr>
            <w:tcW w:w="3823" w:type="dxa"/>
            <w:shd w:val="clear" w:color="auto" w:fill="auto"/>
          </w:tcPr>
          <w:p w:rsidR="00544914" w:rsidRPr="005446A2" w:rsidRDefault="00544914" w:rsidP="00A07B29">
            <w:pPr>
              <w:spacing w:before="0"/>
              <w:rPr>
                <w:rFonts w:ascii="Arial" w:hAnsi="Arial" w:cs="Arial"/>
                <w:b/>
                <w:bCs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>Module Leader:</w:t>
            </w:r>
          </w:p>
        </w:tc>
        <w:tc>
          <w:tcPr>
            <w:tcW w:w="6095" w:type="dxa"/>
            <w:shd w:val="clear" w:color="auto" w:fill="auto"/>
          </w:tcPr>
          <w:p w:rsidR="00544914" w:rsidRPr="005446A2" w:rsidRDefault="00544914" w:rsidP="00A07B29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94180E" w:rsidRPr="005446A2" w:rsidTr="00972368">
        <w:trPr>
          <w:trHeight w:val="545"/>
        </w:trPr>
        <w:tc>
          <w:tcPr>
            <w:tcW w:w="3823" w:type="dxa"/>
            <w:shd w:val="clear" w:color="auto" w:fill="auto"/>
          </w:tcPr>
          <w:p w:rsidR="0094180E" w:rsidRPr="005446A2" w:rsidRDefault="0094180E" w:rsidP="00A07B29">
            <w:pPr>
              <w:spacing w:before="0"/>
              <w:rPr>
                <w:rFonts w:ascii="Arial" w:hAnsi="Arial" w:cs="Arial"/>
                <w:b/>
                <w:bCs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>Assessment Author:</w:t>
            </w:r>
          </w:p>
        </w:tc>
        <w:tc>
          <w:tcPr>
            <w:tcW w:w="6095" w:type="dxa"/>
            <w:shd w:val="clear" w:color="auto" w:fill="auto"/>
          </w:tcPr>
          <w:p w:rsidR="0094180E" w:rsidRPr="005446A2" w:rsidRDefault="0094180E" w:rsidP="00A07B29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94180E" w:rsidRPr="005446A2" w:rsidTr="00972368">
        <w:trPr>
          <w:trHeight w:val="545"/>
        </w:trPr>
        <w:tc>
          <w:tcPr>
            <w:tcW w:w="3823" w:type="dxa"/>
            <w:shd w:val="clear" w:color="auto" w:fill="auto"/>
          </w:tcPr>
          <w:p w:rsidR="0094180E" w:rsidRPr="005446A2" w:rsidRDefault="0094180E" w:rsidP="00A07B29">
            <w:pPr>
              <w:spacing w:before="0"/>
              <w:rPr>
                <w:rFonts w:ascii="Arial" w:hAnsi="Arial" w:cs="Arial"/>
                <w:b/>
                <w:bCs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 xml:space="preserve">Internal </w:t>
            </w:r>
            <w:r w:rsidR="000E2733">
              <w:rPr>
                <w:rFonts w:ascii="Arial" w:hAnsi="Arial" w:cs="Arial"/>
                <w:b/>
                <w:bCs/>
                <w:sz w:val="20"/>
              </w:rPr>
              <w:t>Reviewer</w:t>
            </w:r>
            <w:r w:rsidRPr="005446A2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:rsidR="0094180E" w:rsidRPr="005446A2" w:rsidRDefault="0094180E" w:rsidP="00A07B29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</w:tbl>
    <w:p w:rsidR="007B5F92" w:rsidRPr="005446A2" w:rsidRDefault="007B241F" w:rsidP="003705F0">
      <w:pPr>
        <w:tabs>
          <w:tab w:val="clear" w:pos="238"/>
          <w:tab w:val="clear" w:pos="482"/>
        </w:tabs>
        <w:spacing w:before="0"/>
        <w:ind w:left="720"/>
        <w:rPr>
          <w:rFonts w:ascii="Arial" w:hAnsi="Arial" w:cs="Arial"/>
          <w:b/>
          <w:bCs/>
          <w:sz w:val="20"/>
        </w:rPr>
      </w:pPr>
      <w:bookmarkStart w:id="1" w:name="_Hlk63686401"/>
      <w:r w:rsidRPr="005446A2">
        <w:rPr>
          <w:rFonts w:ascii="Arial" w:hAnsi="Arial" w:cs="Arial"/>
          <w:noProof/>
          <w:sz w:val="20"/>
        </w:rPr>
        <w:tab/>
      </w:r>
    </w:p>
    <w:bookmarkEnd w:id="1"/>
    <w:p w:rsidR="002E195B" w:rsidRPr="00DC2ABB" w:rsidRDefault="0030787D" w:rsidP="006D12E0">
      <w:pPr>
        <w:spacing w:before="0"/>
        <w:rPr>
          <w:rFonts w:ascii="Arial" w:hAnsi="Arial" w:cs="Arial"/>
          <w:i/>
          <w:sz w:val="20"/>
        </w:rPr>
      </w:pPr>
      <w:r w:rsidRPr="00DC2ABB">
        <w:rPr>
          <w:rFonts w:ascii="Arial" w:hAnsi="Arial" w:cs="Arial"/>
          <w:b/>
          <w:bCs/>
          <w:i/>
          <w:sz w:val="20"/>
        </w:rPr>
        <w:t>I</w:t>
      </w:r>
      <w:r w:rsidR="00A94E8D" w:rsidRPr="00DC2ABB">
        <w:rPr>
          <w:rFonts w:ascii="Arial" w:hAnsi="Arial" w:cs="Arial"/>
          <w:b/>
          <w:bCs/>
          <w:i/>
          <w:sz w:val="20"/>
        </w:rPr>
        <w:t xml:space="preserve"> </w:t>
      </w:r>
      <w:r w:rsidR="007B241F" w:rsidRPr="00DC2ABB">
        <w:rPr>
          <w:rFonts w:ascii="Arial" w:hAnsi="Arial" w:cs="Arial"/>
          <w:b/>
          <w:bCs/>
          <w:i/>
          <w:sz w:val="20"/>
        </w:rPr>
        <w:t xml:space="preserve">confirm that </w:t>
      </w:r>
      <w:r w:rsidR="007B241F" w:rsidRPr="00DC2ABB">
        <w:rPr>
          <w:rFonts w:ascii="Arial" w:hAnsi="Arial" w:cs="Arial"/>
          <w:i/>
          <w:sz w:val="20"/>
        </w:rPr>
        <w:t xml:space="preserve">I </w:t>
      </w:r>
      <w:r w:rsidRPr="00DC2ABB">
        <w:rPr>
          <w:rFonts w:ascii="Arial" w:hAnsi="Arial" w:cs="Arial"/>
          <w:i/>
          <w:sz w:val="20"/>
        </w:rPr>
        <w:t>have</w:t>
      </w:r>
      <w:r w:rsidRPr="00DC2ABB">
        <w:rPr>
          <w:rFonts w:ascii="Arial" w:hAnsi="Arial" w:cs="Arial"/>
          <w:b/>
          <w:bCs/>
          <w:i/>
          <w:sz w:val="20"/>
        </w:rPr>
        <w:t xml:space="preserve"> </w:t>
      </w:r>
      <w:r w:rsidRPr="00DC2ABB">
        <w:rPr>
          <w:rFonts w:ascii="Arial" w:hAnsi="Arial" w:cs="Arial"/>
          <w:i/>
          <w:sz w:val="20"/>
        </w:rPr>
        <w:t>attached</w:t>
      </w:r>
      <w:r w:rsidR="004B46E1" w:rsidRPr="00DC2ABB">
        <w:rPr>
          <w:rFonts w:ascii="Arial" w:hAnsi="Arial" w:cs="Arial"/>
          <w:i/>
          <w:sz w:val="20"/>
        </w:rPr>
        <w:t xml:space="preserve"> the </w:t>
      </w:r>
      <w:r w:rsidR="004B46E1" w:rsidRPr="00DC2ABB">
        <w:rPr>
          <w:rFonts w:ascii="Arial" w:hAnsi="Arial" w:cs="Arial"/>
          <w:i/>
          <w:iCs/>
          <w:sz w:val="20"/>
        </w:rPr>
        <w:t>module handbook</w:t>
      </w:r>
      <w:r w:rsidR="001E093B" w:rsidRPr="00DC2ABB">
        <w:rPr>
          <w:rFonts w:ascii="Arial" w:hAnsi="Arial" w:cs="Arial"/>
          <w:i/>
          <w:sz w:val="20"/>
        </w:rPr>
        <w:t xml:space="preserve">, </w:t>
      </w:r>
      <w:r w:rsidR="001E093B" w:rsidRPr="00DC2ABB">
        <w:rPr>
          <w:rFonts w:ascii="Arial" w:hAnsi="Arial" w:cs="Arial"/>
          <w:i/>
          <w:iCs/>
          <w:sz w:val="20"/>
        </w:rPr>
        <w:t>guidance for students relating to the assessment</w:t>
      </w:r>
      <w:r w:rsidR="001E093B" w:rsidRPr="00DC2ABB">
        <w:rPr>
          <w:rFonts w:ascii="Arial" w:hAnsi="Arial" w:cs="Arial"/>
          <w:i/>
          <w:sz w:val="20"/>
        </w:rPr>
        <w:t>,</w:t>
      </w:r>
      <w:r w:rsidR="00045F18" w:rsidRPr="00DC2ABB">
        <w:rPr>
          <w:rFonts w:ascii="Arial" w:hAnsi="Arial" w:cs="Arial"/>
          <w:i/>
          <w:sz w:val="20"/>
        </w:rPr>
        <w:t xml:space="preserve"> </w:t>
      </w:r>
      <w:r w:rsidR="00045F18" w:rsidRPr="00DC2ABB">
        <w:rPr>
          <w:rFonts w:ascii="Arial" w:hAnsi="Arial" w:cs="Arial"/>
          <w:i/>
          <w:iCs/>
          <w:sz w:val="20"/>
        </w:rPr>
        <w:t>grading criteria</w:t>
      </w:r>
      <w:r w:rsidR="00045F18" w:rsidRPr="00DC2ABB">
        <w:rPr>
          <w:rFonts w:ascii="Arial" w:hAnsi="Arial" w:cs="Arial"/>
          <w:i/>
          <w:sz w:val="20"/>
        </w:rPr>
        <w:t>,</w:t>
      </w:r>
      <w:r w:rsidR="001E093B" w:rsidRPr="00DC2ABB">
        <w:rPr>
          <w:rFonts w:ascii="Arial" w:hAnsi="Arial" w:cs="Arial"/>
          <w:i/>
          <w:sz w:val="20"/>
        </w:rPr>
        <w:t xml:space="preserve"> </w:t>
      </w:r>
      <w:r w:rsidR="00DC2ABB" w:rsidRPr="00DC2ABB">
        <w:rPr>
          <w:rFonts w:ascii="Arial" w:hAnsi="Arial" w:cs="Arial"/>
          <w:i/>
          <w:sz w:val="20"/>
        </w:rPr>
        <w:t xml:space="preserve">marking rubric </w:t>
      </w:r>
      <w:r w:rsidR="004B46E1" w:rsidRPr="00DC2ABB">
        <w:rPr>
          <w:rFonts w:ascii="Arial" w:hAnsi="Arial" w:cs="Arial"/>
          <w:i/>
          <w:sz w:val="20"/>
        </w:rPr>
        <w:t xml:space="preserve">and </w:t>
      </w:r>
      <w:r w:rsidR="00D63923" w:rsidRPr="00DC2ABB">
        <w:rPr>
          <w:rFonts w:ascii="Arial" w:hAnsi="Arial" w:cs="Arial"/>
          <w:i/>
          <w:sz w:val="20"/>
        </w:rPr>
        <w:t xml:space="preserve">following </w:t>
      </w:r>
      <w:r w:rsidR="00D63923" w:rsidRPr="00DC2ABB">
        <w:rPr>
          <w:rFonts w:ascii="Arial" w:hAnsi="Arial" w:cs="Arial"/>
          <w:i/>
          <w:iCs/>
          <w:sz w:val="20"/>
        </w:rPr>
        <w:t xml:space="preserve">assessment </w:t>
      </w:r>
      <w:r w:rsidR="00D63923" w:rsidRPr="00DC2ABB">
        <w:rPr>
          <w:rFonts w:ascii="Arial" w:hAnsi="Arial" w:cs="Arial"/>
          <w:i/>
          <w:sz w:val="20"/>
        </w:rPr>
        <w:t>for moderation</w:t>
      </w:r>
      <w:r w:rsidRPr="00DC2ABB">
        <w:rPr>
          <w:rFonts w:ascii="Arial" w:hAnsi="Arial" w:cs="Arial"/>
          <w:i/>
          <w:sz w:val="20"/>
        </w:rPr>
        <w:t>:</w:t>
      </w:r>
    </w:p>
    <w:p w:rsidR="006B4E88" w:rsidRPr="005446A2" w:rsidRDefault="0030787D" w:rsidP="0061327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0"/>
        </w:rPr>
      </w:pPr>
      <w:r w:rsidRPr="005446A2">
        <w:rPr>
          <w:rFonts w:ascii="Arial" w:hAnsi="Arial" w:cs="Arial"/>
          <w:sz w:val="20"/>
        </w:rPr>
        <w:t>Exam Papers</w:t>
      </w:r>
      <w:r w:rsidR="006B4E88" w:rsidRPr="005446A2">
        <w:rPr>
          <w:rFonts w:ascii="Arial" w:hAnsi="Arial" w:cs="Arial"/>
          <w:sz w:val="20"/>
        </w:rPr>
        <w:tab/>
      </w:r>
      <w:r w:rsidR="006B4E88" w:rsidRPr="005446A2">
        <w:rPr>
          <w:rFonts w:ascii="Arial" w:hAnsi="Arial" w:cs="Arial"/>
          <w:sz w:val="20"/>
        </w:rPr>
        <w:tab/>
      </w:r>
      <w:r w:rsidR="006B4E88" w:rsidRPr="005446A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44836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F2" w:rsidRPr="005446A2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="006B4E88" w:rsidRPr="005446A2">
        <w:rPr>
          <w:rFonts w:ascii="Arial" w:hAnsi="Arial" w:cs="Arial"/>
          <w:noProof/>
          <w:sz w:val="20"/>
        </w:rPr>
        <w:tab/>
      </w:r>
      <w:r w:rsidR="002E195B" w:rsidRPr="005446A2">
        <w:rPr>
          <w:rFonts w:ascii="Arial" w:hAnsi="Arial" w:cs="Arial"/>
          <w:noProof/>
          <w:sz w:val="20"/>
        </w:rPr>
        <w:tab/>
      </w:r>
      <w:r w:rsidR="006B4E88" w:rsidRPr="005446A2">
        <w:rPr>
          <w:rFonts w:ascii="Arial" w:hAnsi="Arial" w:cs="Arial"/>
          <w:noProof/>
          <w:sz w:val="20"/>
        </w:rPr>
        <w:t>Suggested solutions</w:t>
      </w:r>
      <w:r w:rsidR="006B4E88" w:rsidRPr="005446A2">
        <w:rPr>
          <w:rFonts w:ascii="Arial" w:hAnsi="Arial" w:cs="Arial"/>
          <w:noProof/>
          <w:sz w:val="20"/>
        </w:rPr>
        <w:tab/>
      </w:r>
      <w:r w:rsidR="006B4E88" w:rsidRPr="005446A2">
        <w:rPr>
          <w:rFonts w:ascii="Arial" w:hAnsi="Arial" w:cs="Arial"/>
          <w:noProof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214260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733" w:rsidRPr="005446A2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</w:p>
    <w:p w:rsidR="006B4E88" w:rsidRPr="005446A2" w:rsidRDefault="009945A1" w:rsidP="0061327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</w:t>
      </w:r>
      <w:r w:rsidR="00963132">
        <w:rPr>
          <w:rFonts w:ascii="Arial" w:hAnsi="Arial" w:cs="Arial"/>
          <w:sz w:val="20"/>
        </w:rPr>
        <w:t xml:space="preserve">ursework </w:t>
      </w:r>
      <w:r>
        <w:rPr>
          <w:rFonts w:ascii="Arial" w:hAnsi="Arial" w:cs="Arial"/>
          <w:sz w:val="20"/>
        </w:rPr>
        <w:t xml:space="preserve">Assessment </w:t>
      </w:r>
      <w:r w:rsidR="00963132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rief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-152878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FAB" w:rsidRPr="005446A2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="00E21FAB" w:rsidRPr="005446A2">
        <w:rPr>
          <w:rFonts w:ascii="Arial" w:hAnsi="Arial" w:cs="Arial"/>
          <w:noProof/>
          <w:sz w:val="20"/>
        </w:rPr>
        <w:tab/>
      </w:r>
      <w:r w:rsidR="006B4E88" w:rsidRPr="005446A2">
        <w:rPr>
          <w:rFonts w:ascii="Arial" w:hAnsi="Arial" w:cs="Arial"/>
          <w:noProof/>
          <w:sz w:val="20"/>
        </w:rPr>
        <w:tab/>
        <w:t>Suggested solutions</w:t>
      </w:r>
      <w:r w:rsidR="006B4E88" w:rsidRPr="005446A2">
        <w:rPr>
          <w:rFonts w:ascii="Arial" w:hAnsi="Arial" w:cs="Arial"/>
          <w:noProof/>
          <w:sz w:val="20"/>
        </w:rPr>
        <w:tab/>
      </w:r>
      <w:r w:rsidR="006B4E88" w:rsidRPr="005446A2">
        <w:rPr>
          <w:rFonts w:ascii="Arial" w:hAnsi="Arial" w:cs="Arial"/>
          <w:noProof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164438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733" w:rsidRPr="005446A2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</w:p>
    <w:p w:rsidR="006B4E88" w:rsidRPr="005446A2" w:rsidRDefault="00D2174A" w:rsidP="0061327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0"/>
        </w:rPr>
      </w:pPr>
      <w:r w:rsidRPr="005446A2">
        <w:rPr>
          <w:rFonts w:ascii="Arial" w:hAnsi="Arial" w:cs="Arial"/>
          <w:sz w:val="20"/>
        </w:rPr>
        <w:t>T</w:t>
      </w:r>
      <w:r w:rsidR="0030787D" w:rsidRPr="005446A2">
        <w:rPr>
          <w:rFonts w:ascii="Arial" w:hAnsi="Arial" w:cs="Arial"/>
          <w:sz w:val="20"/>
        </w:rPr>
        <w:t>est</w:t>
      </w:r>
      <w:r w:rsidR="006B4E88" w:rsidRPr="005446A2">
        <w:rPr>
          <w:rFonts w:ascii="Arial" w:hAnsi="Arial" w:cs="Arial"/>
          <w:sz w:val="20"/>
        </w:rPr>
        <w:tab/>
      </w:r>
      <w:r w:rsidRPr="005446A2">
        <w:rPr>
          <w:rFonts w:ascii="Arial" w:hAnsi="Arial" w:cs="Arial"/>
          <w:sz w:val="20"/>
        </w:rPr>
        <w:tab/>
      </w:r>
      <w:r w:rsidR="006B4E88" w:rsidRPr="005446A2">
        <w:rPr>
          <w:rFonts w:ascii="Arial" w:hAnsi="Arial" w:cs="Arial"/>
          <w:sz w:val="20"/>
        </w:rPr>
        <w:tab/>
      </w:r>
      <w:r w:rsidR="006B4E88" w:rsidRPr="005446A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-43105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FAB" w:rsidRPr="005446A2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="00E21FAB" w:rsidRPr="005446A2">
        <w:rPr>
          <w:rFonts w:ascii="Arial" w:hAnsi="Arial" w:cs="Arial"/>
          <w:noProof/>
          <w:sz w:val="20"/>
        </w:rPr>
        <w:tab/>
      </w:r>
      <w:r w:rsidR="006B4E88" w:rsidRPr="005446A2">
        <w:rPr>
          <w:rFonts w:ascii="Arial" w:hAnsi="Arial" w:cs="Arial"/>
          <w:noProof/>
          <w:sz w:val="20"/>
        </w:rPr>
        <w:tab/>
        <w:t>Suggested solutions</w:t>
      </w:r>
      <w:r w:rsidR="006B4E88" w:rsidRPr="005446A2">
        <w:rPr>
          <w:rFonts w:ascii="Arial" w:hAnsi="Arial" w:cs="Arial"/>
          <w:noProof/>
          <w:sz w:val="20"/>
        </w:rPr>
        <w:tab/>
      </w:r>
      <w:r w:rsidR="006B4E88" w:rsidRPr="005446A2">
        <w:rPr>
          <w:rFonts w:ascii="Arial" w:hAnsi="Arial" w:cs="Arial"/>
          <w:noProof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20807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FAB" w:rsidRPr="005446A2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</w:p>
    <w:p w:rsidR="006B4E88" w:rsidRPr="005446A2" w:rsidRDefault="0030787D" w:rsidP="0061327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0"/>
        </w:rPr>
      </w:pPr>
      <w:r w:rsidRPr="005446A2">
        <w:rPr>
          <w:rFonts w:ascii="Arial" w:hAnsi="Arial" w:cs="Arial"/>
          <w:sz w:val="20"/>
        </w:rPr>
        <w:t>Case studies (if relevant)</w:t>
      </w:r>
      <w:r w:rsidR="006B4E88" w:rsidRPr="005446A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-145509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F2" w:rsidRPr="005446A2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="00E21FAB" w:rsidRPr="005446A2">
        <w:rPr>
          <w:rFonts w:ascii="Arial" w:hAnsi="Arial" w:cs="Arial"/>
          <w:noProof/>
          <w:sz w:val="20"/>
        </w:rPr>
        <w:tab/>
      </w:r>
    </w:p>
    <w:p w:rsidR="00613270" w:rsidRPr="005446A2" w:rsidRDefault="0030787D" w:rsidP="0061327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0"/>
        </w:rPr>
      </w:pPr>
      <w:r w:rsidRPr="005446A2">
        <w:rPr>
          <w:rFonts w:ascii="Arial" w:hAnsi="Arial" w:cs="Arial"/>
          <w:sz w:val="20"/>
        </w:rPr>
        <w:t>Tables (if relevant)</w:t>
      </w:r>
      <w:r w:rsidR="00613270" w:rsidRPr="005446A2">
        <w:rPr>
          <w:rFonts w:ascii="Arial" w:hAnsi="Arial" w:cs="Arial"/>
          <w:sz w:val="20"/>
        </w:rPr>
        <w:tab/>
      </w:r>
      <w:r w:rsidR="00613270" w:rsidRPr="005446A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-110711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FAB" w:rsidRPr="005446A2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="00E21FAB" w:rsidRPr="005446A2">
        <w:rPr>
          <w:rFonts w:ascii="Arial" w:hAnsi="Arial" w:cs="Arial"/>
          <w:noProof/>
          <w:sz w:val="20"/>
        </w:rPr>
        <w:tab/>
      </w:r>
    </w:p>
    <w:p w:rsidR="00740F57" w:rsidRPr="005446A2" w:rsidRDefault="00740F57" w:rsidP="00740F57">
      <w:pPr>
        <w:numPr>
          <w:ilvl w:val="0"/>
          <w:numId w:val="5"/>
        </w:numPr>
        <w:spacing w:before="0" w:line="240" w:lineRule="atLeast"/>
        <w:rPr>
          <w:rFonts w:ascii="Arial" w:hAnsi="Arial" w:cs="Arial"/>
          <w:sz w:val="20"/>
        </w:rPr>
      </w:pPr>
      <w:r w:rsidRPr="005446A2">
        <w:rPr>
          <w:rFonts w:ascii="Arial" w:hAnsi="Arial" w:cs="Arial"/>
          <w:noProof/>
          <w:sz w:val="20"/>
        </w:rPr>
        <w:t xml:space="preserve">Additional files that form part of the assessment (e.g. data files or code) </w:t>
      </w:r>
      <w:r w:rsidRPr="005446A2">
        <w:rPr>
          <w:rFonts w:ascii="Arial" w:hAnsi="Arial" w:cs="Arial"/>
          <w:noProof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161007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FAB" w:rsidRPr="005446A2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="00E21FAB" w:rsidRPr="005446A2">
        <w:rPr>
          <w:rFonts w:ascii="Arial" w:hAnsi="Arial" w:cs="Arial"/>
          <w:noProof/>
          <w:sz w:val="20"/>
        </w:rPr>
        <w:tab/>
      </w:r>
    </w:p>
    <w:p w:rsidR="00E21FAB" w:rsidRPr="005446A2" w:rsidRDefault="00E21FAB" w:rsidP="00E21FAB">
      <w:pPr>
        <w:spacing w:before="0" w:line="240" w:lineRule="atLeast"/>
        <w:ind w:left="720"/>
        <w:rPr>
          <w:rFonts w:ascii="Arial" w:hAnsi="Arial" w:cs="Arial"/>
          <w:sz w:val="20"/>
        </w:rPr>
      </w:pPr>
    </w:p>
    <w:p w:rsidR="00740F57" w:rsidRPr="005446A2" w:rsidRDefault="00740F57" w:rsidP="00740F57">
      <w:pPr>
        <w:numPr>
          <w:ilvl w:val="0"/>
          <w:numId w:val="5"/>
        </w:numPr>
        <w:spacing w:before="0" w:line="240" w:lineRule="atLeast"/>
        <w:rPr>
          <w:rFonts w:ascii="Arial" w:hAnsi="Arial" w:cs="Arial"/>
          <w:sz w:val="20"/>
        </w:rPr>
      </w:pPr>
      <w:r w:rsidRPr="005446A2">
        <w:rPr>
          <w:rFonts w:ascii="Arial" w:hAnsi="Arial" w:cs="Arial"/>
          <w:noProof/>
          <w:sz w:val="20"/>
        </w:rPr>
        <w:t>Formula sheet</w:t>
      </w:r>
      <w:r w:rsidR="00730DB0" w:rsidRPr="005446A2">
        <w:rPr>
          <w:rFonts w:ascii="Arial" w:hAnsi="Arial" w:cs="Arial"/>
          <w:sz w:val="20"/>
        </w:rPr>
        <w:t xml:space="preserve"> </w:t>
      </w:r>
      <w:r w:rsidRPr="005446A2">
        <w:rPr>
          <w:rFonts w:ascii="Arial" w:hAnsi="Arial" w:cs="Arial"/>
          <w:sz w:val="20"/>
        </w:rPr>
        <w:t>(if relevant)</w:t>
      </w:r>
      <w:r w:rsidRPr="005446A2">
        <w:rPr>
          <w:rFonts w:ascii="Arial" w:hAnsi="Arial" w:cs="Arial"/>
          <w:noProof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-134948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FAB" w:rsidRPr="005446A2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="00E21FAB" w:rsidRPr="005446A2">
        <w:rPr>
          <w:rFonts w:ascii="Arial" w:hAnsi="Arial" w:cs="Arial"/>
          <w:noProof/>
          <w:sz w:val="20"/>
        </w:rPr>
        <w:tab/>
      </w:r>
    </w:p>
    <w:p w:rsidR="00E21FAB" w:rsidRPr="005446A2" w:rsidRDefault="00E21FAB" w:rsidP="00E21FAB">
      <w:pPr>
        <w:spacing w:before="0" w:line="240" w:lineRule="atLeast"/>
        <w:ind w:left="720"/>
        <w:rPr>
          <w:rFonts w:ascii="Arial" w:hAnsi="Arial" w:cs="Arial"/>
          <w:sz w:val="20"/>
        </w:rPr>
      </w:pPr>
    </w:p>
    <w:p w:rsidR="00E21FAB" w:rsidRPr="005446A2" w:rsidRDefault="00740F57" w:rsidP="006D12E0">
      <w:pPr>
        <w:numPr>
          <w:ilvl w:val="0"/>
          <w:numId w:val="5"/>
        </w:numPr>
        <w:spacing w:before="0" w:line="240" w:lineRule="atLeast"/>
        <w:rPr>
          <w:rFonts w:ascii="Arial" w:hAnsi="Arial" w:cs="Arial"/>
          <w:bCs/>
          <w:sz w:val="20"/>
        </w:rPr>
      </w:pPr>
      <w:r w:rsidRPr="005446A2">
        <w:rPr>
          <w:rFonts w:ascii="Arial" w:hAnsi="Arial" w:cs="Arial"/>
          <w:sz w:val="20"/>
        </w:rPr>
        <w:t xml:space="preserve">Equipment list (if relevant) </w:t>
      </w:r>
      <w:r w:rsidRPr="005446A2">
        <w:rPr>
          <w:rFonts w:ascii="Arial" w:hAnsi="Arial" w:cs="Arial"/>
          <w:sz w:val="20"/>
        </w:rPr>
        <w:tab/>
      </w:r>
      <w:sdt>
        <w:sdtPr>
          <w:rPr>
            <w:rFonts w:ascii="Arial" w:eastAsia="MS Gothic" w:hAnsi="Arial" w:cs="Arial"/>
            <w:bCs/>
            <w:sz w:val="20"/>
          </w:rPr>
          <w:id w:val="146884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FAB" w:rsidRPr="005446A2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="00E21FAB" w:rsidRPr="005446A2">
        <w:rPr>
          <w:rFonts w:ascii="Arial" w:hAnsi="Arial" w:cs="Arial"/>
          <w:noProof/>
          <w:sz w:val="20"/>
        </w:rPr>
        <w:tab/>
      </w:r>
      <w:r w:rsidR="00E21FAB" w:rsidRPr="005446A2">
        <w:rPr>
          <w:rFonts w:ascii="Arial" w:hAnsi="Arial" w:cs="Arial"/>
          <w:bCs/>
          <w:sz w:val="20"/>
        </w:rPr>
        <w:t xml:space="preserve"> </w:t>
      </w:r>
    </w:p>
    <w:p w:rsidR="00E21FAB" w:rsidRPr="005446A2" w:rsidRDefault="00E21FAB" w:rsidP="00E21FAB">
      <w:pPr>
        <w:spacing w:before="0" w:line="240" w:lineRule="atLeast"/>
        <w:ind w:left="720"/>
        <w:rPr>
          <w:rFonts w:ascii="Arial" w:hAnsi="Arial" w:cs="Arial"/>
          <w:bCs/>
          <w:sz w:val="20"/>
        </w:rPr>
      </w:pPr>
    </w:p>
    <w:p w:rsidR="001F1207" w:rsidRPr="00E21C9B" w:rsidRDefault="001F1207" w:rsidP="001F1207">
      <w:pPr>
        <w:numPr>
          <w:ilvl w:val="0"/>
          <w:numId w:val="5"/>
        </w:numPr>
        <w:spacing w:before="0" w:line="240" w:lineRule="atLeast"/>
        <w:ind w:left="714" w:hanging="357"/>
        <w:rPr>
          <w:rFonts w:ascii="Arial" w:hAnsi="Arial" w:cs="Arial"/>
          <w:bCs/>
          <w:sz w:val="20"/>
        </w:rPr>
      </w:pPr>
      <w:r w:rsidRPr="005446A2">
        <w:rPr>
          <w:rFonts w:ascii="Arial" w:hAnsi="Arial" w:cs="Arial"/>
          <w:bCs/>
          <w:sz w:val="20"/>
        </w:rPr>
        <w:t>Other</w:t>
      </w:r>
      <w:r w:rsidRPr="005446A2">
        <w:rPr>
          <w:rFonts w:ascii="Arial" w:hAnsi="Arial" w:cs="Arial"/>
          <w:bCs/>
          <w:sz w:val="20"/>
        </w:rPr>
        <w:tab/>
      </w:r>
      <w:r w:rsidRPr="005446A2">
        <w:rPr>
          <w:rFonts w:ascii="Arial" w:hAnsi="Arial" w:cs="Arial"/>
          <w:bCs/>
          <w:sz w:val="20"/>
        </w:rPr>
        <w:tab/>
      </w:r>
      <w:r w:rsidRPr="005446A2">
        <w:rPr>
          <w:rFonts w:ascii="Arial" w:hAnsi="Arial" w:cs="Arial"/>
          <w:bCs/>
          <w:sz w:val="20"/>
        </w:rPr>
        <w:tab/>
      </w:r>
      <w:r w:rsidRPr="005446A2"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170559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46A2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</w:p>
    <w:p w:rsidR="001F1207" w:rsidRDefault="001F1207" w:rsidP="001F1207">
      <w:pPr>
        <w:tabs>
          <w:tab w:val="clear" w:pos="238"/>
          <w:tab w:val="clear" w:pos="482"/>
          <w:tab w:val="right" w:leader="dot" w:pos="9923"/>
        </w:tabs>
        <w:spacing w:before="0" w:line="240" w:lineRule="atLeast"/>
        <w:ind w:left="714"/>
        <w:rPr>
          <w:rFonts w:ascii="Arial" w:hAnsi="Arial" w:cs="Arial"/>
          <w:noProof/>
          <w:sz w:val="20"/>
        </w:rPr>
      </w:pPr>
    </w:p>
    <w:p w:rsidR="001F1207" w:rsidRPr="005446A2" w:rsidRDefault="001F1207" w:rsidP="001F1207">
      <w:pPr>
        <w:tabs>
          <w:tab w:val="clear" w:pos="238"/>
          <w:tab w:val="clear" w:pos="482"/>
          <w:tab w:val="right" w:leader="dot" w:pos="9923"/>
        </w:tabs>
        <w:spacing w:before="0" w:line="240" w:lineRule="atLeast"/>
        <w:ind w:left="714"/>
        <w:rPr>
          <w:rFonts w:ascii="Arial" w:hAnsi="Arial" w:cs="Arial"/>
          <w:bCs/>
          <w:sz w:val="20"/>
        </w:rPr>
      </w:pPr>
      <w:r w:rsidRPr="005446A2">
        <w:rPr>
          <w:rFonts w:ascii="Arial" w:hAnsi="Arial" w:cs="Arial"/>
          <w:noProof/>
          <w:sz w:val="20"/>
        </w:rPr>
        <w:t>Please specify</w:t>
      </w:r>
      <w:r>
        <w:rPr>
          <w:rFonts w:ascii="Arial" w:hAnsi="Arial" w:cs="Arial"/>
          <w:noProof/>
          <w:sz w:val="20"/>
        </w:rPr>
        <w:tab/>
      </w:r>
    </w:p>
    <w:p w:rsidR="001F1207" w:rsidRDefault="001F1207" w:rsidP="001F1207">
      <w:pPr>
        <w:spacing w:before="0" w:line="240" w:lineRule="atLeast"/>
        <w:ind w:left="720"/>
        <w:rPr>
          <w:rFonts w:ascii="Arial" w:hAnsi="Arial" w:cs="Arial"/>
          <w:sz w:val="20"/>
        </w:rPr>
      </w:pPr>
    </w:p>
    <w:p w:rsidR="001F1207" w:rsidRPr="005446A2" w:rsidRDefault="001F1207" w:rsidP="001F1207">
      <w:pPr>
        <w:spacing w:before="0" w:line="240" w:lineRule="atLeast"/>
        <w:ind w:left="720"/>
        <w:rPr>
          <w:rFonts w:ascii="Arial" w:hAnsi="Arial" w:cs="Arial"/>
          <w:sz w:val="20"/>
        </w:rPr>
      </w:pPr>
    </w:p>
    <w:p w:rsidR="001F1207" w:rsidRPr="005446A2" w:rsidRDefault="001F1207" w:rsidP="001F1207">
      <w:pPr>
        <w:tabs>
          <w:tab w:val="clear" w:pos="238"/>
          <w:tab w:val="clear" w:pos="482"/>
          <w:tab w:val="right" w:leader="dot" w:pos="7655"/>
          <w:tab w:val="right" w:leader="dot" w:pos="9923"/>
        </w:tabs>
        <w:spacing w:before="0" w:line="240" w:lineRule="auto"/>
        <w:outlineLvl w:val="0"/>
        <w:rPr>
          <w:rFonts w:ascii="Arial" w:hAnsi="Arial" w:cs="Arial"/>
          <w:b/>
          <w:bCs/>
          <w:sz w:val="20"/>
        </w:rPr>
      </w:pPr>
      <w:r w:rsidRPr="005446A2">
        <w:rPr>
          <w:rFonts w:ascii="Arial" w:hAnsi="Arial" w:cs="Arial"/>
          <w:b/>
          <w:bCs/>
          <w:sz w:val="20"/>
        </w:rPr>
        <w:t>Assessment Author’s Signature:</w:t>
      </w:r>
      <w:r>
        <w:rPr>
          <w:rFonts w:ascii="Arial" w:hAnsi="Arial" w:cs="Arial"/>
          <w:sz w:val="20"/>
        </w:rPr>
        <w:tab/>
      </w:r>
      <w:r w:rsidRPr="005446A2">
        <w:rPr>
          <w:rFonts w:ascii="Arial" w:hAnsi="Arial" w:cs="Arial"/>
          <w:b/>
          <w:bCs/>
          <w:sz w:val="20"/>
        </w:rPr>
        <w:t>Date</w:t>
      </w:r>
      <w:r w:rsidRPr="00E21C9B">
        <w:rPr>
          <w:rFonts w:ascii="Arial" w:hAnsi="Arial" w:cs="Arial"/>
          <w:bCs/>
          <w:sz w:val="20"/>
        </w:rPr>
        <w:tab/>
      </w:r>
    </w:p>
    <w:p w:rsidR="00A5311D" w:rsidRPr="00A5311D" w:rsidRDefault="001F1207" w:rsidP="00A5311D">
      <w:pPr>
        <w:pStyle w:val="Heading1"/>
        <w:pBdr>
          <w:bottom w:val="single" w:sz="4" w:space="1" w:color="auto"/>
        </w:pBdr>
        <w:rPr>
          <w:rFonts w:ascii="Arial" w:hAnsi="Arial" w:cs="Arial"/>
          <w:b/>
          <w:bCs/>
          <w:color w:val="C00000"/>
          <w:sz w:val="28"/>
          <w:szCs w:val="28"/>
        </w:rPr>
      </w:pPr>
      <w:r w:rsidRPr="003C35E7">
        <w:br w:type="page"/>
      </w:r>
      <w:r w:rsidR="00DB21BF" w:rsidRPr="006F3C40">
        <w:rPr>
          <w:rStyle w:val="Strong"/>
          <w:rFonts w:ascii="Arial" w:hAnsi="Arial" w:cs="Arial"/>
          <w:color w:val="C00000"/>
          <w:sz w:val="28"/>
          <w:szCs w:val="28"/>
        </w:rPr>
        <w:t xml:space="preserve">Section </w:t>
      </w:r>
      <w:r w:rsidR="00BD2D49" w:rsidRPr="006F3C40">
        <w:rPr>
          <w:rStyle w:val="Strong"/>
          <w:rFonts w:ascii="Arial" w:hAnsi="Arial" w:cs="Arial"/>
          <w:color w:val="C00000"/>
          <w:sz w:val="28"/>
          <w:szCs w:val="28"/>
        </w:rPr>
        <w:t>2</w:t>
      </w:r>
      <w:r w:rsidR="00DB21BF" w:rsidRPr="006F3C40">
        <w:rPr>
          <w:rStyle w:val="Strong"/>
          <w:rFonts w:ascii="Arial" w:hAnsi="Arial" w:cs="Arial"/>
          <w:color w:val="C00000"/>
          <w:sz w:val="28"/>
          <w:szCs w:val="28"/>
        </w:rPr>
        <w:t xml:space="preserve"> - </w:t>
      </w:r>
      <w:r w:rsidR="00842616" w:rsidRPr="006F3C40">
        <w:rPr>
          <w:rStyle w:val="Strong"/>
          <w:rFonts w:ascii="Arial" w:hAnsi="Arial" w:cs="Arial"/>
          <w:color w:val="C00000"/>
          <w:sz w:val="28"/>
          <w:szCs w:val="28"/>
        </w:rPr>
        <w:t>Submission of Exams</w:t>
      </w:r>
    </w:p>
    <w:p w:rsidR="00A5311D" w:rsidRDefault="00153B52" w:rsidP="002A6A5A">
      <w:pPr>
        <w:spacing w:before="0"/>
        <w:rPr>
          <w:rFonts w:ascii="Arial" w:hAnsi="Arial" w:cs="Arial"/>
          <w:bCs/>
          <w:i/>
          <w:iCs/>
          <w:sz w:val="20"/>
        </w:rPr>
      </w:pPr>
      <w:r w:rsidRPr="005446A2">
        <w:rPr>
          <w:rFonts w:ascii="Arial" w:hAnsi="Arial" w:cs="Arial"/>
          <w:bCs/>
          <w:i/>
          <w:iCs/>
          <w:sz w:val="20"/>
        </w:rPr>
        <w:t xml:space="preserve">Please complete this section if you are submitting an </w:t>
      </w:r>
      <w:r w:rsidR="000F68FD" w:rsidRPr="005446A2">
        <w:rPr>
          <w:rFonts w:ascii="Arial" w:hAnsi="Arial" w:cs="Arial"/>
          <w:bCs/>
          <w:i/>
          <w:iCs/>
          <w:sz w:val="20"/>
        </w:rPr>
        <w:t>exam paper o</w:t>
      </w:r>
      <w:r w:rsidR="00A72F2F" w:rsidRPr="005446A2">
        <w:rPr>
          <w:rFonts w:ascii="Arial" w:hAnsi="Arial" w:cs="Arial"/>
          <w:bCs/>
          <w:i/>
          <w:iCs/>
          <w:sz w:val="20"/>
        </w:rPr>
        <w:t>r</w:t>
      </w:r>
      <w:r w:rsidR="000F68FD" w:rsidRPr="005446A2">
        <w:rPr>
          <w:rFonts w:ascii="Arial" w:hAnsi="Arial" w:cs="Arial"/>
          <w:bCs/>
          <w:i/>
          <w:iCs/>
          <w:sz w:val="20"/>
        </w:rPr>
        <w:t xml:space="preserve"> </w:t>
      </w:r>
      <w:r w:rsidR="00093E42" w:rsidRPr="005446A2">
        <w:rPr>
          <w:rFonts w:ascii="Arial" w:hAnsi="Arial" w:cs="Arial"/>
          <w:bCs/>
          <w:i/>
          <w:iCs/>
          <w:sz w:val="20"/>
        </w:rPr>
        <w:t>multiple-choice</w:t>
      </w:r>
      <w:r w:rsidR="000F68FD" w:rsidRPr="005446A2">
        <w:rPr>
          <w:rFonts w:ascii="Arial" w:hAnsi="Arial" w:cs="Arial"/>
          <w:bCs/>
          <w:i/>
          <w:iCs/>
          <w:sz w:val="20"/>
        </w:rPr>
        <w:t xml:space="preserve"> test that will be taken under exam condition</w:t>
      </w:r>
      <w:r w:rsidR="005F5370" w:rsidRPr="005446A2">
        <w:rPr>
          <w:rFonts w:ascii="Arial" w:hAnsi="Arial" w:cs="Arial"/>
          <w:bCs/>
          <w:i/>
          <w:iCs/>
          <w:sz w:val="20"/>
        </w:rPr>
        <w:t>s</w:t>
      </w:r>
      <w:r w:rsidR="000F68FD" w:rsidRPr="005446A2">
        <w:rPr>
          <w:rFonts w:ascii="Arial" w:hAnsi="Arial" w:cs="Arial"/>
          <w:bCs/>
          <w:i/>
          <w:iCs/>
          <w:sz w:val="20"/>
        </w:rPr>
        <w:t xml:space="preserve"> on campus</w:t>
      </w:r>
      <w:r w:rsidR="00BD45C6">
        <w:rPr>
          <w:rFonts w:ascii="Arial" w:hAnsi="Arial" w:cs="Arial"/>
          <w:bCs/>
          <w:i/>
          <w:iCs/>
          <w:sz w:val="20"/>
        </w:rPr>
        <w:t xml:space="preserve"> in the </w:t>
      </w:r>
      <w:r w:rsidR="00BD45C6" w:rsidRPr="00915384">
        <w:rPr>
          <w:rFonts w:ascii="Arial" w:hAnsi="Arial" w:cs="Arial"/>
          <w:bCs/>
          <w:i/>
          <w:iCs/>
          <w:sz w:val="20"/>
        </w:rPr>
        <w:t>examination period</w:t>
      </w:r>
      <w:r w:rsidR="000F68FD" w:rsidRPr="00915384">
        <w:rPr>
          <w:rFonts w:ascii="Arial" w:hAnsi="Arial" w:cs="Arial"/>
          <w:bCs/>
          <w:i/>
          <w:iCs/>
          <w:sz w:val="20"/>
        </w:rPr>
        <w:t>.</w:t>
      </w:r>
      <w:r w:rsidR="000F68FD" w:rsidRPr="005446A2">
        <w:rPr>
          <w:rFonts w:ascii="Arial" w:hAnsi="Arial" w:cs="Arial"/>
          <w:bCs/>
          <w:i/>
          <w:iCs/>
          <w:sz w:val="20"/>
        </w:rPr>
        <w:t xml:space="preserve"> </w:t>
      </w:r>
      <w:r w:rsidR="00C34A21">
        <w:rPr>
          <w:rFonts w:ascii="Arial" w:hAnsi="Arial" w:cs="Arial"/>
          <w:bCs/>
          <w:i/>
          <w:iCs/>
          <w:sz w:val="20"/>
        </w:rPr>
        <w:t>This i</w:t>
      </w:r>
      <w:r w:rsidR="00EE10FD">
        <w:rPr>
          <w:rFonts w:ascii="Arial" w:hAnsi="Arial" w:cs="Arial"/>
          <w:bCs/>
          <w:i/>
          <w:iCs/>
          <w:sz w:val="20"/>
        </w:rPr>
        <w:t>nformation is for Exams office use only.</w:t>
      </w:r>
      <w:r w:rsidR="00E40D97">
        <w:rPr>
          <w:rFonts w:ascii="Arial" w:hAnsi="Arial" w:cs="Arial"/>
          <w:bCs/>
          <w:i/>
          <w:iCs/>
          <w:sz w:val="20"/>
        </w:rPr>
        <w:t xml:space="preserve"> For other forms of assessment complete section 3.</w:t>
      </w:r>
    </w:p>
    <w:p w:rsidR="00320333" w:rsidRDefault="00320333" w:rsidP="002A6A5A">
      <w:pPr>
        <w:spacing w:before="0"/>
        <w:rPr>
          <w:rFonts w:ascii="Arial" w:hAnsi="Arial" w:cs="Arial"/>
          <w:bCs/>
          <w:i/>
          <w:iCs/>
          <w:sz w:val="20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2249"/>
        <w:gridCol w:w="2410"/>
        <w:gridCol w:w="2410"/>
        <w:gridCol w:w="1843"/>
      </w:tblGrid>
      <w:tr w:rsidR="00320333" w:rsidRPr="00367690" w:rsidTr="00004AEF">
        <w:trPr>
          <w:trHeight w:val="495"/>
        </w:trPr>
        <w:tc>
          <w:tcPr>
            <w:tcW w:w="1295" w:type="dxa"/>
            <w:shd w:val="clear" w:color="auto" w:fill="auto"/>
          </w:tcPr>
          <w:p w:rsidR="00320333" w:rsidRPr="00367690" w:rsidRDefault="00320333" w:rsidP="00004AEF">
            <w:pPr>
              <w:spacing w:before="0"/>
              <w:rPr>
                <w:rFonts w:ascii="Arial" w:hAnsi="Arial" w:cs="Arial"/>
                <w:b/>
                <w:bCs/>
                <w:sz w:val="20"/>
              </w:rPr>
            </w:pPr>
            <w:r w:rsidRPr="00367690">
              <w:rPr>
                <w:rFonts w:ascii="Arial" w:hAnsi="Arial" w:cs="Arial"/>
                <w:b/>
                <w:bCs/>
                <w:sz w:val="20"/>
              </w:rPr>
              <w:t>Exam Period:</w:t>
            </w:r>
          </w:p>
          <w:p w:rsidR="00320333" w:rsidRPr="00367690" w:rsidRDefault="00320333" w:rsidP="00004AEF">
            <w:pPr>
              <w:spacing w:before="0"/>
              <w:rPr>
                <w:rFonts w:ascii="Arial" w:hAnsi="Arial" w:cs="Arial"/>
                <w:sz w:val="20"/>
              </w:rPr>
            </w:pPr>
            <w:r w:rsidRPr="00367690">
              <w:rPr>
                <w:rFonts w:ascii="Arial" w:hAnsi="Arial" w:cs="Arial"/>
                <w:sz w:val="20"/>
              </w:rPr>
              <w:t>(Tick as appropriate)</w:t>
            </w:r>
          </w:p>
        </w:tc>
        <w:tc>
          <w:tcPr>
            <w:tcW w:w="2249" w:type="dxa"/>
            <w:shd w:val="clear" w:color="auto" w:fill="auto"/>
          </w:tcPr>
          <w:p w:rsidR="00320333" w:rsidRPr="00367690" w:rsidRDefault="00320333" w:rsidP="00004AEF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367690">
              <w:rPr>
                <w:rFonts w:ascii="Arial" w:hAnsi="Arial" w:cs="Arial"/>
                <w:b/>
                <w:bCs/>
                <w:sz w:val="20"/>
              </w:rPr>
              <w:t>December:</w:t>
            </w:r>
          </w:p>
          <w:p w:rsidR="00320333" w:rsidRPr="00367690" w:rsidRDefault="00320333" w:rsidP="00004AEF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367690">
              <w:rPr>
                <w:rFonts w:ascii="Arial" w:hAnsi="Arial" w:cs="Arial"/>
                <w:b/>
                <w:bCs/>
                <w:sz w:val="20"/>
              </w:rPr>
              <w:t xml:space="preserve">Semester 1 1st sit: </w:t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121878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690">
                  <w:rPr>
                    <w:rFonts w:ascii="Segoe UI Symbol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</w:p>
          <w:p w:rsidR="00320333" w:rsidRPr="00367690" w:rsidRDefault="00320333" w:rsidP="00004AEF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367690">
              <w:rPr>
                <w:rFonts w:ascii="Arial" w:hAnsi="Arial" w:cs="Arial"/>
                <w:b/>
                <w:bCs/>
                <w:sz w:val="20"/>
              </w:rPr>
              <w:t xml:space="preserve">Semester 3 re-sit:  </w:t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206246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690">
                  <w:rPr>
                    <w:rFonts w:ascii="Segoe UI Symbol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</w:p>
          <w:p w:rsidR="00320333" w:rsidRPr="00367690" w:rsidRDefault="00320333" w:rsidP="00004AEF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20333" w:rsidRPr="00367690" w:rsidRDefault="00320333" w:rsidP="00004AEF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367690">
              <w:rPr>
                <w:rFonts w:ascii="Arial" w:hAnsi="Arial" w:cs="Arial"/>
                <w:b/>
                <w:bCs/>
                <w:sz w:val="20"/>
              </w:rPr>
              <w:t xml:space="preserve">April: </w:t>
            </w:r>
          </w:p>
          <w:p w:rsidR="00320333" w:rsidRPr="00367690" w:rsidRDefault="00320333" w:rsidP="00004AEF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367690">
              <w:rPr>
                <w:rFonts w:ascii="Arial" w:hAnsi="Arial" w:cs="Arial"/>
                <w:b/>
                <w:bCs/>
                <w:sz w:val="20"/>
              </w:rPr>
              <w:t xml:space="preserve">Semester 1 re-sit:  </w:t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118001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690">
                  <w:rPr>
                    <w:rFonts w:ascii="Segoe UI Symbol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</w:p>
          <w:p w:rsidR="00320333" w:rsidRPr="00367690" w:rsidRDefault="00320333" w:rsidP="00004AEF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367690">
              <w:rPr>
                <w:rFonts w:ascii="Arial" w:hAnsi="Arial" w:cs="Arial"/>
                <w:b/>
                <w:bCs/>
                <w:sz w:val="20"/>
              </w:rPr>
              <w:t xml:space="preserve">Semester 2 1st sit:  </w:t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36829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690">
                  <w:rPr>
                    <w:rFonts w:ascii="Segoe UI Symbol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:rsidR="00320333" w:rsidRPr="00367690" w:rsidRDefault="00320333" w:rsidP="00004AEF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367690">
              <w:rPr>
                <w:rFonts w:ascii="Arial" w:hAnsi="Arial" w:cs="Arial"/>
                <w:b/>
                <w:bCs/>
                <w:sz w:val="20"/>
              </w:rPr>
              <w:t>July:</w:t>
            </w:r>
          </w:p>
          <w:p w:rsidR="00320333" w:rsidRPr="00367690" w:rsidRDefault="00320333" w:rsidP="00004AEF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367690">
              <w:rPr>
                <w:rFonts w:ascii="Arial" w:hAnsi="Arial" w:cs="Arial"/>
                <w:b/>
                <w:bCs/>
                <w:sz w:val="20"/>
              </w:rPr>
              <w:t xml:space="preserve">Semester 2 re-sit:   </w:t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40158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690">
                  <w:rPr>
                    <w:rFonts w:ascii="Segoe UI Symbol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</w:p>
          <w:p w:rsidR="00320333" w:rsidRPr="00367690" w:rsidRDefault="00320333" w:rsidP="00004AEF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367690">
              <w:rPr>
                <w:rFonts w:ascii="Arial" w:hAnsi="Arial" w:cs="Arial"/>
                <w:b/>
                <w:bCs/>
                <w:sz w:val="20"/>
              </w:rPr>
              <w:t xml:space="preserve">Semester 3 1st sit:   </w:t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153746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690">
                  <w:rPr>
                    <w:rFonts w:ascii="Segoe UI Symbol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</w:tcPr>
          <w:p w:rsidR="00320333" w:rsidRPr="00367690" w:rsidRDefault="00320333" w:rsidP="00004AEF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367690">
              <w:rPr>
                <w:rFonts w:ascii="Arial" w:hAnsi="Arial" w:cs="Arial"/>
                <w:b/>
                <w:bCs/>
                <w:sz w:val="20"/>
              </w:rPr>
              <w:t>Other:</w:t>
            </w:r>
          </w:p>
          <w:p w:rsidR="00320333" w:rsidRPr="00367690" w:rsidRDefault="00320333" w:rsidP="00004AEF">
            <w:pPr>
              <w:spacing w:before="0"/>
              <w:rPr>
                <w:rFonts w:ascii="Arial" w:hAnsi="Arial" w:cs="Arial"/>
                <w:sz w:val="20"/>
              </w:rPr>
            </w:pPr>
            <w:r w:rsidRPr="00367690">
              <w:rPr>
                <w:rFonts w:ascii="Arial" w:hAnsi="Arial" w:cs="Arial"/>
                <w:b/>
                <w:bCs/>
                <w:sz w:val="20"/>
              </w:rPr>
              <w:t>______________</w:t>
            </w:r>
          </w:p>
        </w:tc>
      </w:tr>
    </w:tbl>
    <w:p w:rsidR="00320333" w:rsidRDefault="00320333" w:rsidP="002A6A5A">
      <w:pPr>
        <w:spacing w:before="0"/>
        <w:rPr>
          <w:rFonts w:ascii="Arial" w:hAnsi="Arial" w:cs="Arial"/>
          <w:bCs/>
          <w:i/>
          <w:iCs/>
          <w:sz w:val="20"/>
        </w:rPr>
      </w:pPr>
    </w:p>
    <w:p w:rsidR="002A6A5A" w:rsidRPr="00A5311D" w:rsidRDefault="002A6A5A" w:rsidP="006D12E0">
      <w:pPr>
        <w:spacing w:before="0"/>
        <w:rPr>
          <w:rFonts w:ascii="Arial" w:hAnsi="Arial" w:cs="Arial"/>
          <w:bCs/>
          <w:sz w:val="10"/>
          <w:szCs w:val="10"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3"/>
        <w:gridCol w:w="2126"/>
        <w:gridCol w:w="2126"/>
        <w:gridCol w:w="2170"/>
      </w:tblGrid>
      <w:tr w:rsidR="008C1192" w:rsidRPr="005446A2" w:rsidTr="00055F5D">
        <w:trPr>
          <w:trHeight w:val="83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C1192" w:rsidRPr="005446A2" w:rsidRDefault="008C1192" w:rsidP="00134AE1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5446A2">
              <w:rPr>
                <w:rFonts w:ascii="Arial" w:hAnsi="Arial" w:cs="Arial"/>
                <w:b/>
                <w:sz w:val="20"/>
              </w:rPr>
              <w:t>Exam</w:t>
            </w:r>
            <w:r w:rsidR="00A465F0" w:rsidRPr="005446A2">
              <w:rPr>
                <w:rFonts w:ascii="Arial" w:hAnsi="Arial" w:cs="Arial"/>
                <w:b/>
                <w:sz w:val="20"/>
              </w:rPr>
              <w:t xml:space="preserve">/Test to be centrally timetabled in </w:t>
            </w:r>
            <w:r w:rsidR="00EE10FD">
              <w:rPr>
                <w:rFonts w:ascii="Arial" w:hAnsi="Arial" w:cs="Arial"/>
                <w:b/>
                <w:sz w:val="20"/>
              </w:rPr>
              <w:t>classrooms (</w:t>
            </w:r>
            <w:r w:rsidR="00A465F0" w:rsidRPr="005446A2">
              <w:rPr>
                <w:rFonts w:ascii="Arial" w:hAnsi="Arial" w:cs="Arial"/>
                <w:b/>
                <w:sz w:val="20"/>
              </w:rPr>
              <w:t>non-specialist space</w:t>
            </w:r>
            <w:r w:rsidR="00EE10FD">
              <w:rPr>
                <w:rFonts w:ascii="Arial" w:hAnsi="Arial" w:cs="Arial"/>
                <w:b/>
                <w:sz w:val="20"/>
              </w:rPr>
              <w:t>)</w:t>
            </w:r>
            <w:r w:rsidRPr="005446A2">
              <w:rPr>
                <w:rFonts w:ascii="Arial" w:hAnsi="Arial" w:cs="Arial"/>
                <w:b/>
                <w:sz w:val="20"/>
              </w:rPr>
              <w:t xml:space="preserve"> </w:t>
            </w:r>
            <w:r w:rsidR="00577555" w:rsidRPr="005446A2">
              <w:rPr>
                <w:rFonts w:ascii="Arial" w:hAnsi="Arial" w:cs="Arial"/>
                <w:b/>
                <w:sz w:val="20"/>
              </w:rPr>
              <w:t>by exams team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C1192" w:rsidRPr="005446A2" w:rsidRDefault="008C1192" w:rsidP="00134AE1">
            <w:pPr>
              <w:spacing w:before="60" w:after="60" w:line="240" w:lineRule="auto"/>
              <w:ind w:left="483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Yes              </w:t>
            </w:r>
            <w:sdt>
              <w:sdtPr>
                <w:rPr>
                  <w:rFonts w:ascii="Arial" w:hAnsi="Arial" w:cs="Arial"/>
                  <w:sz w:val="20"/>
                </w:rPr>
                <w:id w:val="-109562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192" w:rsidRPr="005446A2" w:rsidRDefault="008C1192" w:rsidP="00134AE1">
            <w:pPr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No                 </w:t>
            </w:r>
            <w:sdt>
              <w:sdtPr>
                <w:rPr>
                  <w:rFonts w:ascii="Arial" w:hAnsi="Arial" w:cs="Arial"/>
                  <w:sz w:val="20"/>
                </w:rPr>
                <w:id w:val="11906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5F0"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5F0" w:rsidRPr="005446A2" w:rsidRDefault="00A465F0" w:rsidP="00A465F0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>Other:</w:t>
            </w:r>
          </w:p>
          <w:p w:rsidR="008C1192" w:rsidRPr="005446A2" w:rsidRDefault="00A465F0" w:rsidP="00A465F0">
            <w:pPr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>______________</w:t>
            </w:r>
          </w:p>
        </w:tc>
      </w:tr>
      <w:tr w:rsidR="003F02D5" w:rsidRPr="005446A2" w:rsidTr="00055F5D">
        <w:trPr>
          <w:trHeight w:val="83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02D5" w:rsidRPr="005446A2" w:rsidRDefault="003F02D5" w:rsidP="003F02D5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5446A2">
              <w:rPr>
                <w:rFonts w:ascii="Arial" w:hAnsi="Arial" w:cs="Arial"/>
                <w:b/>
                <w:sz w:val="20"/>
              </w:rPr>
              <w:t>Exam</w:t>
            </w:r>
            <w:r w:rsidR="008C3BBA" w:rsidRPr="005446A2">
              <w:rPr>
                <w:rFonts w:ascii="Arial" w:hAnsi="Arial" w:cs="Arial"/>
                <w:b/>
                <w:sz w:val="20"/>
              </w:rPr>
              <w:t>/Test</w:t>
            </w:r>
            <w:r w:rsidRPr="005446A2">
              <w:rPr>
                <w:rFonts w:ascii="Arial" w:hAnsi="Arial" w:cs="Arial"/>
                <w:b/>
                <w:sz w:val="20"/>
              </w:rPr>
              <w:t xml:space="preserve"> to be timetabled </w:t>
            </w:r>
            <w:r w:rsidRPr="00EE10FD">
              <w:rPr>
                <w:rFonts w:ascii="Arial" w:hAnsi="Arial" w:cs="Arial"/>
                <w:b/>
                <w:i/>
                <w:iCs/>
                <w:sz w:val="20"/>
              </w:rPr>
              <w:t>locally</w:t>
            </w:r>
            <w:r w:rsidRPr="005446A2">
              <w:rPr>
                <w:rFonts w:ascii="Arial" w:hAnsi="Arial" w:cs="Arial"/>
                <w:b/>
                <w:sz w:val="20"/>
              </w:rPr>
              <w:t xml:space="preserve"> in specialist space</w:t>
            </w:r>
            <w:r w:rsidR="00EE10FD">
              <w:rPr>
                <w:rFonts w:ascii="Arial" w:hAnsi="Arial" w:cs="Arial"/>
                <w:b/>
                <w:sz w:val="20"/>
              </w:rPr>
              <w:t xml:space="preserve"> (</w:t>
            </w:r>
            <w:r w:rsidR="00AE6DBA">
              <w:rPr>
                <w:rFonts w:ascii="Arial" w:hAnsi="Arial" w:cs="Arial"/>
                <w:b/>
                <w:sz w:val="20"/>
              </w:rPr>
              <w:t>Grove</w:t>
            </w:r>
            <w:r w:rsidR="00055F5D">
              <w:rPr>
                <w:rFonts w:ascii="Arial" w:hAnsi="Arial" w:cs="Arial"/>
                <w:b/>
                <w:sz w:val="20"/>
              </w:rPr>
              <w:t xml:space="preserve"> </w:t>
            </w:r>
            <w:r w:rsidR="00AE6DBA">
              <w:rPr>
                <w:rFonts w:ascii="Arial" w:hAnsi="Arial" w:cs="Arial"/>
                <w:b/>
                <w:sz w:val="20"/>
              </w:rPr>
              <w:t>/</w:t>
            </w:r>
            <w:r w:rsidR="00055F5D">
              <w:rPr>
                <w:rFonts w:ascii="Arial" w:hAnsi="Arial" w:cs="Arial"/>
                <w:b/>
                <w:sz w:val="20"/>
              </w:rPr>
              <w:t xml:space="preserve"> </w:t>
            </w:r>
            <w:r w:rsidR="00AE6DBA">
              <w:rPr>
                <w:rFonts w:ascii="Arial" w:hAnsi="Arial" w:cs="Arial"/>
                <w:b/>
                <w:sz w:val="20"/>
              </w:rPr>
              <w:t>Ritterman</w:t>
            </w:r>
            <w:r w:rsidR="00055F5D">
              <w:rPr>
                <w:rFonts w:ascii="Arial" w:hAnsi="Arial" w:cs="Arial"/>
                <w:b/>
                <w:sz w:val="20"/>
              </w:rPr>
              <w:t xml:space="preserve"> </w:t>
            </w:r>
            <w:r w:rsidR="00AE6DBA">
              <w:rPr>
                <w:rFonts w:ascii="Arial" w:hAnsi="Arial" w:cs="Arial"/>
                <w:b/>
                <w:sz w:val="20"/>
              </w:rPr>
              <w:t>/</w:t>
            </w:r>
            <w:r w:rsidR="00055F5D">
              <w:rPr>
                <w:rFonts w:ascii="Arial" w:hAnsi="Arial" w:cs="Arial"/>
                <w:b/>
                <w:sz w:val="20"/>
              </w:rPr>
              <w:t xml:space="preserve"> </w:t>
            </w:r>
            <w:r w:rsidR="00AE6DBA">
              <w:rPr>
                <w:rFonts w:ascii="Arial" w:hAnsi="Arial" w:cs="Arial"/>
                <w:b/>
                <w:sz w:val="20"/>
              </w:rPr>
              <w:t>Hatc</w:t>
            </w:r>
            <w:r w:rsidR="0008261C">
              <w:rPr>
                <w:rFonts w:ascii="Arial" w:hAnsi="Arial" w:cs="Arial"/>
                <w:b/>
                <w:sz w:val="20"/>
              </w:rPr>
              <w:t>hc</w:t>
            </w:r>
            <w:r w:rsidR="00AE6DBA">
              <w:rPr>
                <w:rFonts w:ascii="Arial" w:hAnsi="Arial" w:cs="Arial"/>
                <w:b/>
                <w:sz w:val="20"/>
              </w:rPr>
              <w:t>roft studios</w:t>
            </w:r>
            <w:r w:rsidR="00055F5D">
              <w:rPr>
                <w:rFonts w:ascii="Arial" w:hAnsi="Arial" w:cs="Arial"/>
                <w:b/>
                <w:sz w:val="20"/>
              </w:rPr>
              <w:t xml:space="preserve"> or </w:t>
            </w:r>
            <w:r w:rsidR="0008261C">
              <w:rPr>
                <w:rFonts w:ascii="Arial" w:hAnsi="Arial" w:cs="Arial"/>
                <w:b/>
                <w:sz w:val="20"/>
              </w:rPr>
              <w:t xml:space="preserve">labs) </w:t>
            </w:r>
            <w:r w:rsidR="0008261C" w:rsidRPr="005446A2">
              <w:rPr>
                <w:rFonts w:ascii="Arial" w:hAnsi="Arial" w:cs="Arial"/>
                <w:b/>
                <w:sz w:val="20"/>
              </w:rPr>
              <w:t>by</w:t>
            </w:r>
            <w:r w:rsidR="00577555" w:rsidRPr="005446A2">
              <w:rPr>
                <w:rFonts w:ascii="Arial" w:hAnsi="Arial" w:cs="Arial"/>
                <w:b/>
                <w:sz w:val="20"/>
              </w:rPr>
              <w:t xml:space="preserve"> department </w:t>
            </w:r>
            <w:r w:rsidRPr="005446A2">
              <w:rPr>
                <w:rFonts w:ascii="Arial" w:hAnsi="Arial" w:cs="Arial"/>
                <w:b/>
                <w:sz w:val="20"/>
              </w:rPr>
              <w:t>but to be added to exam timetable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02D5" w:rsidRPr="005446A2" w:rsidRDefault="003F02D5" w:rsidP="003F02D5">
            <w:pPr>
              <w:spacing w:before="60" w:after="60" w:line="240" w:lineRule="auto"/>
              <w:ind w:left="483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Yes              </w:t>
            </w:r>
            <w:sdt>
              <w:sdtPr>
                <w:rPr>
                  <w:rFonts w:ascii="Arial" w:hAnsi="Arial" w:cs="Arial"/>
                  <w:sz w:val="20"/>
                </w:rPr>
                <w:id w:val="15403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2D5" w:rsidRPr="005446A2" w:rsidRDefault="003F02D5" w:rsidP="003F02D5">
            <w:pPr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No                 </w:t>
            </w:r>
            <w:sdt>
              <w:sdtPr>
                <w:rPr>
                  <w:rFonts w:ascii="Arial" w:hAnsi="Arial" w:cs="Arial"/>
                  <w:sz w:val="20"/>
                </w:rPr>
                <w:id w:val="7257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2D5" w:rsidRPr="005446A2" w:rsidRDefault="003F02D5" w:rsidP="003F02D5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>Other:</w:t>
            </w:r>
          </w:p>
          <w:p w:rsidR="003F02D5" w:rsidRPr="005446A2" w:rsidRDefault="003F02D5" w:rsidP="003F02D5">
            <w:pPr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>______________</w:t>
            </w:r>
          </w:p>
        </w:tc>
      </w:tr>
      <w:tr w:rsidR="003F02D5" w:rsidRPr="005446A2" w:rsidTr="00055F5D">
        <w:trPr>
          <w:trHeight w:val="839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3F02D5" w:rsidRPr="005446A2" w:rsidRDefault="003F02D5" w:rsidP="003F02D5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b/>
                <w:sz w:val="20"/>
              </w:rPr>
              <w:t>Seen Question(s)</w:t>
            </w:r>
            <w:r w:rsidRPr="005446A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02D5" w:rsidRPr="005446A2" w:rsidRDefault="003F02D5" w:rsidP="003F02D5">
            <w:pPr>
              <w:spacing w:before="60" w:after="60" w:line="240" w:lineRule="auto"/>
              <w:ind w:left="483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Yes              </w:t>
            </w:r>
            <w:sdt>
              <w:sdtPr>
                <w:rPr>
                  <w:rFonts w:ascii="Arial" w:hAnsi="Arial" w:cs="Arial"/>
                  <w:sz w:val="20"/>
                </w:rPr>
                <w:id w:val="-115306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:rsidR="003F02D5" w:rsidRPr="005446A2" w:rsidRDefault="003F02D5" w:rsidP="003F02D5">
            <w:pPr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No                 </w:t>
            </w:r>
            <w:sdt>
              <w:sdtPr>
                <w:rPr>
                  <w:rFonts w:ascii="Arial" w:hAnsi="Arial" w:cs="Arial"/>
                  <w:sz w:val="20"/>
                </w:rPr>
                <w:id w:val="204123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076" w:type="dxa"/>
            <w:vAlign w:val="center"/>
          </w:tcPr>
          <w:p w:rsidR="003F02D5" w:rsidRPr="005446A2" w:rsidRDefault="003F02D5" w:rsidP="003F02D5">
            <w:pPr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N/A      </w:t>
            </w:r>
            <w:sdt>
              <w:sdtPr>
                <w:rPr>
                  <w:rFonts w:ascii="Arial" w:hAnsi="Arial" w:cs="Arial"/>
                  <w:sz w:val="20"/>
                </w:rPr>
                <w:id w:val="201472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3F02D5" w:rsidRPr="005446A2" w:rsidTr="00055F5D">
        <w:trPr>
          <w:trHeight w:val="793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3F02D5" w:rsidRPr="005446A2" w:rsidRDefault="003F02D5" w:rsidP="003F02D5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5446A2">
              <w:rPr>
                <w:rFonts w:ascii="Arial" w:hAnsi="Arial" w:cs="Arial"/>
                <w:b/>
                <w:sz w:val="20"/>
              </w:rPr>
              <w:t>Case Study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02D5" w:rsidRPr="005446A2" w:rsidRDefault="003F02D5" w:rsidP="003F02D5">
            <w:pPr>
              <w:spacing w:before="60" w:after="60" w:line="240" w:lineRule="auto"/>
              <w:ind w:left="483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Seen            </w:t>
            </w:r>
            <w:sdt>
              <w:sdtPr>
                <w:rPr>
                  <w:rFonts w:ascii="Arial" w:hAnsi="Arial" w:cs="Arial"/>
                  <w:sz w:val="20"/>
                </w:rPr>
                <w:id w:val="-117048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:rsidR="003F02D5" w:rsidRPr="005446A2" w:rsidRDefault="003F02D5" w:rsidP="003F02D5">
            <w:pPr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Unseen         </w:t>
            </w:r>
            <w:sdt>
              <w:sdtPr>
                <w:rPr>
                  <w:rFonts w:ascii="Arial" w:hAnsi="Arial" w:cs="Arial"/>
                  <w:sz w:val="20"/>
                </w:rPr>
                <w:id w:val="131876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076" w:type="dxa"/>
            <w:vAlign w:val="center"/>
          </w:tcPr>
          <w:p w:rsidR="003F02D5" w:rsidRPr="005446A2" w:rsidRDefault="003F02D5" w:rsidP="003F02D5">
            <w:pPr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N/A      </w:t>
            </w:r>
            <w:sdt>
              <w:sdtPr>
                <w:rPr>
                  <w:rFonts w:ascii="Arial" w:hAnsi="Arial" w:cs="Arial"/>
                  <w:sz w:val="20"/>
                </w:rPr>
                <w:id w:val="72541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205EEB" w:rsidRPr="005446A2" w:rsidTr="00055F5D">
        <w:trPr>
          <w:trHeight w:val="817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205EEB" w:rsidRPr="005446A2" w:rsidRDefault="00205EEB" w:rsidP="00205EEB">
            <w:pPr>
              <w:spacing w:before="60" w:after="60" w:line="240" w:lineRule="auto"/>
              <w:rPr>
                <w:rFonts w:ascii="Arial" w:hAnsi="Arial" w:cs="Arial"/>
                <w:b/>
                <w:smallCaps/>
                <w:sz w:val="20"/>
              </w:rPr>
            </w:pPr>
            <w:r w:rsidRPr="005446A2">
              <w:rPr>
                <w:rFonts w:ascii="Arial" w:hAnsi="Arial" w:cs="Arial"/>
                <w:b/>
                <w:sz w:val="20"/>
              </w:rPr>
              <w:t>Calculator permitted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05EEB" w:rsidRPr="005446A2" w:rsidRDefault="00205EEB" w:rsidP="00205EEB">
            <w:pPr>
              <w:tabs>
                <w:tab w:val="left" w:pos="3410"/>
              </w:tabs>
              <w:spacing w:before="60" w:after="60" w:line="240" w:lineRule="auto"/>
              <w:ind w:left="483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Yes              </w:t>
            </w:r>
            <w:sdt>
              <w:sdtPr>
                <w:rPr>
                  <w:rFonts w:ascii="Arial" w:hAnsi="Arial" w:cs="Arial"/>
                  <w:sz w:val="20"/>
                </w:rPr>
                <w:id w:val="-23330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:rsidR="00205EEB" w:rsidRPr="005446A2" w:rsidRDefault="00205EEB" w:rsidP="00205EEB">
            <w:pPr>
              <w:tabs>
                <w:tab w:val="left" w:pos="3410"/>
              </w:tabs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No                 </w:t>
            </w:r>
            <w:sdt>
              <w:sdtPr>
                <w:rPr>
                  <w:rFonts w:ascii="Arial" w:hAnsi="Arial" w:cs="Arial"/>
                  <w:sz w:val="20"/>
                </w:rPr>
                <w:id w:val="-19349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076" w:type="dxa"/>
            <w:vAlign w:val="center"/>
          </w:tcPr>
          <w:p w:rsidR="00205EEB" w:rsidRPr="005446A2" w:rsidRDefault="00205EEB" w:rsidP="00205EEB">
            <w:pPr>
              <w:tabs>
                <w:tab w:val="left" w:pos="3410"/>
              </w:tabs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N/A      </w:t>
            </w:r>
            <w:sdt>
              <w:sdtPr>
                <w:rPr>
                  <w:rFonts w:ascii="Arial" w:hAnsi="Arial" w:cs="Arial"/>
                  <w:sz w:val="20"/>
                </w:rPr>
                <w:id w:val="42855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205EEB" w:rsidRPr="005446A2" w:rsidTr="00055F5D">
        <w:trPr>
          <w:trHeight w:val="817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:rsidR="00205EEB" w:rsidRPr="005446A2" w:rsidRDefault="00C417E3" w:rsidP="00205EEB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5446A2">
              <w:rPr>
                <w:rFonts w:ascii="Arial" w:hAnsi="Arial" w:cs="Arial"/>
                <w:b/>
                <w:sz w:val="20"/>
              </w:rPr>
              <w:t>Graph paper required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05EEB" w:rsidRPr="005446A2" w:rsidRDefault="00205EEB" w:rsidP="00205EEB">
            <w:pPr>
              <w:tabs>
                <w:tab w:val="left" w:pos="3410"/>
              </w:tabs>
              <w:spacing w:before="60" w:after="60" w:line="240" w:lineRule="auto"/>
              <w:ind w:left="483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Yes              </w:t>
            </w:r>
            <w:sdt>
              <w:sdtPr>
                <w:rPr>
                  <w:rFonts w:ascii="Arial" w:hAnsi="Arial" w:cs="Arial"/>
                  <w:sz w:val="20"/>
                </w:rPr>
                <w:id w:val="-11095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:rsidR="00205EEB" w:rsidRPr="005446A2" w:rsidRDefault="00205EEB" w:rsidP="00205EEB">
            <w:pPr>
              <w:tabs>
                <w:tab w:val="left" w:pos="3410"/>
              </w:tabs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No                 </w:t>
            </w:r>
            <w:sdt>
              <w:sdtPr>
                <w:rPr>
                  <w:rFonts w:ascii="Arial" w:hAnsi="Arial" w:cs="Arial"/>
                  <w:sz w:val="20"/>
                </w:rPr>
                <w:id w:val="129525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076" w:type="dxa"/>
            <w:vAlign w:val="center"/>
          </w:tcPr>
          <w:p w:rsidR="00205EEB" w:rsidRPr="005446A2" w:rsidRDefault="00205EEB" w:rsidP="00205EEB">
            <w:pPr>
              <w:tabs>
                <w:tab w:val="left" w:pos="3410"/>
              </w:tabs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N/A      </w:t>
            </w:r>
            <w:sdt>
              <w:sdtPr>
                <w:rPr>
                  <w:rFonts w:ascii="Arial" w:hAnsi="Arial" w:cs="Arial"/>
                  <w:sz w:val="20"/>
                </w:rPr>
                <w:id w:val="48882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17E3" w:rsidRPr="005446A2" w:rsidTr="00055F5D">
        <w:trPr>
          <w:trHeight w:val="817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:rsidR="00C417E3" w:rsidRPr="005446A2" w:rsidRDefault="00C417E3" w:rsidP="00C417E3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5446A2">
              <w:rPr>
                <w:rFonts w:ascii="Arial" w:hAnsi="Arial" w:cs="Arial"/>
                <w:b/>
                <w:sz w:val="20"/>
              </w:rPr>
              <w:t>Use of additional paper/answer booklets permitted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417E3" w:rsidRPr="005446A2" w:rsidRDefault="00C417E3" w:rsidP="00C417E3">
            <w:pPr>
              <w:tabs>
                <w:tab w:val="left" w:pos="3410"/>
              </w:tabs>
              <w:spacing w:before="60" w:after="60" w:line="240" w:lineRule="auto"/>
              <w:ind w:left="483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Yes              </w:t>
            </w:r>
            <w:sdt>
              <w:sdtPr>
                <w:rPr>
                  <w:rFonts w:ascii="Arial" w:hAnsi="Arial" w:cs="Arial"/>
                  <w:sz w:val="20"/>
                </w:rPr>
                <w:id w:val="12698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:rsidR="00C417E3" w:rsidRPr="005446A2" w:rsidRDefault="00C417E3" w:rsidP="00C417E3">
            <w:pPr>
              <w:tabs>
                <w:tab w:val="left" w:pos="3410"/>
              </w:tabs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No                 </w:t>
            </w:r>
            <w:sdt>
              <w:sdtPr>
                <w:rPr>
                  <w:rFonts w:ascii="Arial" w:hAnsi="Arial" w:cs="Arial"/>
                  <w:sz w:val="20"/>
                </w:rPr>
                <w:id w:val="-4771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076" w:type="dxa"/>
            <w:vAlign w:val="center"/>
          </w:tcPr>
          <w:p w:rsidR="00C417E3" w:rsidRPr="005446A2" w:rsidRDefault="00C417E3" w:rsidP="00C417E3">
            <w:pPr>
              <w:tabs>
                <w:tab w:val="left" w:pos="3410"/>
              </w:tabs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N/A      </w:t>
            </w:r>
            <w:sdt>
              <w:sdtPr>
                <w:rPr>
                  <w:rFonts w:ascii="Arial" w:hAnsi="Arial" w:cs="Arial"/>
                  <w:sz w:val="20"/>
                </w:rPr>
                <w:id w:val="179377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17E3" w:rsidRPr="005446A2" w:rsidTr="00055F5D">
        <w:trPr>
          <w:trHeight w:val="817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:rsidR="00C417E3" w:rsidRPr="005446A2" w:rsidRDefault="00C417E3" w:rsidP="00C417E3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5446A2">
              <w:rPr>
                <w:rFonts w:ascii="Arial" w:hAnsi="Arial" w:cs="Arial"/>
                <w:b/>
                <w:sz w:val="20"/>
              </w:rPr>
              <w:t>Exam Paper can be removed from the exam venue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417E3" w:rsidRPr="005446A2" w:rsidRDefault="00C417E3" w:rsidP="00C417E3">
            <w:pPr>
              <w:tabs>
                <w:tab w:val="left" w:pos="3410"/>
              </w:tabs>
              <w:spacing w:before="60" w:after="60" w:line="240" w:lineRule="auto"/>
              <w:ind w:left="483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Yes              </w:t>
            </w:r>
            <w:sdt>
              <w:sdtPr>
                <w:rPr>
                  <w:rFonts w:ascii="Arial" w:hAnsi="Arial" w:cs="Arial"/>
                  <w:sz w:val="20"/>
                </w:rPr>
                <w:id w:val="-9284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:rsidR="00C417E3" w:rsidRPr="005446A2" w:rsidRDefault="00C417E3" w:rsidP="00C417E3">
            <w:pPr>
              <w:tabs>
                <w:tab w:val="left" w:pos="3410"/>
              </w:tabs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No                 </w:t>
            </w:r>
            <w:sdt>
              <w:sdtPr>
                <w:rPr>
                  <w:rFonts w:ascii="Arial" w:hAnsi="Arial" w:cs="Arial"/>
                  <w:sz w:val="20"/>
                </w:rPr>
                <w:id w:val="-11837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076" w:type="dxa"/>
            <w:vAlign w:val="center"/>
          </w:tcPr>
          <w:p w:rsidR="00C417E3" w:rsidRPr="005446A2" w:rsidRDefault="00C417E3" w:rsidP="00C417E3">
            <w:pPr>
              <w:tabs>
                <w:tab w:val="left" w:pos="3410"/>
              </w:tabs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N/A      </w:t>
            </w:r>
            <w:sdt>
              <w:sdtPr>
                <w:rPr>
                  <w:rFonts w:ascii="Arial" w:hAnsi="Arial" w:cs="Arial"/>
                  <w:sz w:val="20"/>
                </w:rPr>
                <w:id w:val="209466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17E3" w:rsidRPr="005446A2" w:rsidTr="00055F5D">
        <w:trPr>
          <w:trHeight w:val="817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:rsidR="00C417E3" w:rsidRPr="005446A2" w:rsidRDefault="00C417E3" w:rsidP="00C417E3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5446A2">
              <w:rPr>
                <w:rFonts w:ascii="Arial" w:hAnsi="Arial" w:cs="Arial"/>
                <w:b/>
                <w:sz w:val="20"/>
              </w:rPr>
              <w:t>Tables (such as Statistical or accounting) can be removed from the exam room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417E3" w:rsidRPr="005446A2" w:rsidRDefault="00C417E3" w:rsidP="00C417E3">
            <w:pPr>
              <w:tabs>
                <w:tab w:val="left" w:pos="3410"/>
              </w:tabs>
              <w:spacing w:before="60" w:after="60" w:line="240" w:lineRule="auto"/>
              <w:ind w:left="483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Yes              </w:t>
            </w:r>
            <w:sdt>
              <w:sdtPr>
                <w:rPr>
                  <w:rFonts w:ascii="Arial" w:hAnsi="Arial" w:cs="Arial"/>
                  <w:sz w:val="20"/>
                </w:rPr>
                <w:id w:val="-58885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:rsidR="00C417E3" w:rsidRPr="005446A2" w:rsidRDefault="00C417E3" w:rsidP="00C417E3">
            <w:pPr>
              <w:tabs>
                <w:tab w:val="left" w:pos="3410"/>
              </w:tabs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No                 </w:t>
            </w:r>
            <w:sdt>
              <w:sdtPr>
                <w:rPr>
                  <w:rFonts w:ascii="Arial" w:hAnsi="Arial" w:cs="Arial"/>
                  <w:sz w:val="20"/>
                </w:rPr>
                <w:id w:val="55644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076" w:type="dxa"/>
            <w:vAlign w:val="center"/>
          </w:tcPr>
          <w:p w:rsidR="00C417E3" w:rsidRPr="005446A2" w:rsidRDefault="00C417E3" w:rsidP="00C417E3">
            <w:pPr>
              <w:tabs>
                <w:tab w:val="left" w:pos="3410"/>
              </w:tabs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N/A      </w:t>
            </w:r>
            <w:sdt>
              <w:sdtPr>
                <w:rPr>
                  <w:rFonts w:ascii="Arial" w:hAnsi="Arial" w:cs="Arial"/>
                  <w:sz w:val="20"/>
                </w:rPr>
                <w:id w:val="-2271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17E3" w:rsidRPr="005446A2" w:rsidTr="00055F5D">
        <w:trPr>
          <w:trHeight w:val="1029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C417E3" w:rsidRPr="005446A2" w:rsidRDefault="00C417E3" w:rsidP="00C417E3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>Paper to be included in exam database:</w:t>
            </w:r>
          </w:p>
          <w:p w:rsidR="00C417E3" w:rsidRPr="005446A2" w:rsidRDefault="00C417E3" w:rsidP="00C417E3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>(If no please confirm why)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17E3" w:rsidRPr="005446A2" w:rsidRDefault="00C417E3" w:rsidP="00C417E3">
            <w:pPr>
              <w:spacing w:before="0" w:line="240" w:lineRule="auto"/>
              <w:ind w:left="483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Yes              </w:t>
            </w:r>
            <w:sdt>
              <w:sdtPr>
                <w:rPr>
                  <w:rFonts w:ascii="Arial" w:hAnsi="Arial" w:cs="Arial"/>
                  <w:sz w:val="20"/>
                </w:rPr>
                <w:id w:val="96963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17E3" w:rsidRPr="005446A2" w:rsidRDefault="00C417E3" w:rsidP="00C417E3">
            <w:pPr>
              <w:spacing w:before="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No                </w:t>
            </w:r>
            <w:sdt>
              <w:sdtPr>
                <w:rPr>
                  <w:rFonts w:ascii="Arial" w:hAnsi="Arial" w:cs="Arial"/>
                  <w:sz w:val="20"/>
                </w:rPr>
                <w:id w:val="8674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076" w:type="dxa"/>
            <w:vAlign w:val="center"/>
          </w:tcPr>
          <w:p w:rsidR="00C417E3" w:rsidRPr="005446A2" w:rsidRDefault="00C417E3" w:rsidP="00C417E3">
            <w:pPr>
              <w:spacing w:before="0" w:line="240" w:lineRule="auto"/>
              <w:ind w:left="396"/>
              <w:rPr>
                <w:rFonts w:ascii="Arial" w:hAnsi="Arial" w:cs="Arial"/>
                <w:sz w:val="20"/>
              </w:rPr>
            </w:pPr>
          </w:p>
        </w:tc>
      </w:tr>
      <w:tr w:rsidR="00C417E3" w:rsidRPr="005446A2" w:rsidTr="00055F5D">
        <w:trPr>
          <w:trHeight w:val="844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:rsidR="00C417E3" w:rsidRPr="005446A2" w:rsidRDefault="00C417E3" w:rsidP="00C417E3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>Multiple choice paper (OMR) required: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417E3" w:rsidRPr="005446A2" w:rsidRDefault="00C417E3" w:rsidP="00C417E3">
            <w:pPr>
              <w:spacing w:before="0" w:line="240" w:lineRule="auto"/>
              <w:ind w:left="483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Yes              </w:t>
            </w:r>
            <w:sdt>
              <w:sdtPr>
                <w:rPr>
                  <w:rFonts w:ascii="Arial" w:hAnsi="Arial" w:cs="Arial"/>
                  <w:sz w:val="20"/>
                </w:rPr>
                <w:id w:val="44613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417E3" w:rsidRPr="005446A2" w:rsidRDefault="00C417E3" w:rsidP="00C417E3">
            <w:pPr>
              <w:spacing w:before="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No                </w:t>
            </w:r>
            <w:sdt>
              <w:sdtPr>
                <w:rPr>
                  <w:rFonts w:ascii="Arial" w:hAnsi="Arial" w:cs="Arial"/>
                  <w:sz w:val="20"/>
                </w:rPr>
                <w:id w:val="-3059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076" w:type="dxa"/>
            <w:vAlign w:val="center"/>
          </w:tcPr>
          <w:p w:rsidR="00C417E3" w:rsidRPr="005446A2" w:rsidRDefault="00C417E3" w:rsidP="00C417E3">
            <w:pPr>
              <w:spacing w:before="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N/A         </w:t>
            </w:r>
            <w:sdt>
              <w:sdtPr>
                <w:rPr>
                  <w:rFonts w:ascii="Arial" w:hAnsi="Arial" w:cs="Arial"/>
                  <w:sz w:val="20"/>
                </w:rPr>
                <w:id w:val="-17088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17E3" w:rsidRPr="005446A2" w:rsidTr="00055F5D">
        <w:trPr>
          <w:trHeight w:val="844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:rsidR="00C417E3" w:rsidRPr="005446A2" w:rsidRDefault="00C417E3" w:rsidP="00C417E3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>Students to answer on Exam Paper</w:t>
            </w:r>
          </w:p>
          <w:p w:rsidR="00C417E3" w:rsidRPr="005446A2" w:rsidRDefault="00C417E3" w:rsidP="00C417E3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>(If yes, please add space for Student No on paper cover sheet)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417E3" w:rsidRPr="005446A2" w:rsidRDefault="00C417E3" w:rsidP="00C417E3">
            <w:pPr>
              <w:tabs>
                <w:tab w:val="clear" w:pos="482"/>
              </w:tabs>
              <w:spacing w:before="0" w:line="240" w:lineRule="auto"/>
              <w:ind w:left="483" w:firstLine="9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Yes              </w:t>
            </w:r>
            <w:sdt>
              <w:sdtPr>
                <w:rPr>
                  <w:rFonts w:ascii="Arial" w:hAnsi="Arial" w:cs="Arial"/>
                  <w:sz w:val="20"/>
                </w:rPr>
                <w:id w:val="160969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417E3" w:rsidRPr="005446A2" w:rsidRDefault="00C417E3" w:rsidP="00C417E3">
            <w:pPr>
              <w:spacing w:before="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No                </w:t>
            </w:r>
            <w:sdt>
              <w:sdtPr>
                <w:rPr>
                  <w:rFonts w:ascii="Arial" w:hAnsi="Arial" w:cs="Arial"/>
                  <w:sz w:val="20"/>
                </w:rPr>
                <w:id w:val="13984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076" w:type="dxa"/>
            <w:vAlign w:val="center"/>
          </w:tcPr>
          <w:p w:rsidR="00C417E3" w:rsidRPr="005446A2" w:rsidRDefault="00C417E3" w:rsidP="00C417E3">
            <w:pPr>
              <w:spacing w:before="0" w:line="240" w:lineRule="auto"/>
              <w:ind w:left="396"/>
              <w:rPr>
                <w:rFonts w:ascii="Arial" w:hAnsi="Arial" w:cs="Arial"/>
                <w:sz w:val="20"/>
              </w:rPr>
            </w:pPr>
          </w:p>
        </w:tc>
      </w:tr>
    </w:tbl>
    <w:p w:rsidR="001609E2" w:rsidRPr="006F3C40" w:rsidRDefault="00DB21BF" w:rsidP="00074CC1">
      <w:pPr>
        <w:pStyle w:val="Heading1"/>
        <w:pBdr>
          <w:bottom w:val="single" w:sz="4" w:space="1" w:color="auto"/>
        </w:pBdr>
        <w:rPr>
          <w:rStyle w:val="Strong"/>
          <w:rFonts w:ascii="Arial" w:hAnsi="Arial" w:cs="Arial"/>
          <w:color w:val="C00000"/>
          <w:sz w:val="28"/>
          <w:szCs w:val="28"/>
        </w:rPr>
      </w:pPr>
      <w:r w:rsidRPr="006F3C40">
        <w:rPr>
          <w:rStyle w:val="Strong"/>
          <w:rFonts w:ascii="Arial" w:hAnsi="Arial" w:cs="Arial"/>
          <w:color w:val="C00000"/>
          <w:sz w:val="28"/>
          <w:szCs w:val="28"/>
        </w:rPr>
        <w:t xml:space="preserve">Section </w:t>
      </w:r>
      <w:r w:rsidR="00BD2D49" w:rsidRPr="006F3C40">
        <w:rPr>
          <w:rStyle w:val="Strong"/>
          <w:rFonts w:ascii="Arial" w:hAnsi="Arial" w:cs="Arial"/>
          <w:color w:val="C00000"/>
          <w:sz w:val="28"/>
          <w:szCs w:val="28"/>
        </w:rPr>
        <w:t>3</w:t>
      </w:r>
      <w:r w:rsidRPr="006F3C40">
        <w:rPr>
          <w:rStyle w:val="Strong"/>
          <w:rFonts w:ascii="Arial" w:hAnsi="Arial" w:cs="Arial"/>
          <w:color w:val="C00000"/>
          <w:sz w:val="28"/>
          <w:szCs w:val="28"/>
        </w:rPr>
        <w:t xml:space="preserve"> </w:t>
      </w:r>
      <w:r w:rsidR="00C976B5" w:rsidRPr="006F3C40">
        <w:rPr>
          <w:rStyle w:val="Strong"/>
          <w:rFonts w:ascii="Arial" w:hAnsi="Arial" w:cs="Arial"/>
          <w:color w:val="C00000"/>
          <w:sz w:val="28"/>
          <w:szCs w:val="28"/>
        </w:rPr>
        <w:t>–</w:t>
      </w:r>
      <w:r w:rsidRPr="006F3C40">
        <w:rPr>
          <w:rStyle w:val="Strong"/>
          <w:rFonts w:ascii="Arial" w:hAnsi="Arial" w:cs="Arial"/>
          <w:color w:val="C00000"/>
          <w:sz w:val="28"/>
          <w:szCs w:val="28"/>
        </w:rPr>
        <w:t xml:space="preserve"> </w:t>
      </w:r>
      <w:r w:rsidR="00C976B5" w:rsidRPr="006F3C40">
        <w:rPr>
          <w:rStyle w:val="Strong"/>
          <w:rFonts w:ascii="Arial" w:hAnsi="Arial" w:cs="Arial"/>
          <w:color w:val="C00000"/>
          <w:sz w:val="28"/>
          <w:szCs w:val="28"/>
        </w:rPr>
        <w:t>Submission of o</w:t>
      </w:r>
      <w:r w:rsidR="00A72F2F" w:rsidRPr="006F3C40">
        <w:rPr>
          <w:rStyle w:val="Strong"/>
          <w:rFonts w:ascii="Arial" w:hAnsi="Arial" w:cs="Arial"/>
          <w:color w:val="C00000"/>
          <w:sz w:val="28"/>
          <w:szCs w:val="28"/>
        </w:rPr>
        <w:t xml:space="preserve">ther </w:t>
      </w:r>
      <w:r w:rsidR="00C976B5" w:rsidRPr="006F3C40">
        <w:rPr>
          <w:rStyle w:val="Strong"/>
          <w:rFonts w:ascii="Arial" w:hAnsi="Arial" w:cs="Arial"/>
          <w:color w:val="C00000"/>
          <w:sz w:val="28"/>
          <w:szCs w:val="28"/>
        </w:rPr>
        <w:t>f</w:t>
      </w:r>
      <w:r w:rsidR="00A72F2F" w:rsidRPr="006F3C40">
        <w:rPr>
          <w:rStyle w:val="Strong"/>
          <w:rFonts w:ascii="Arial" w:hAnsi="Arial" w:cs="Arial"/>
          <w:color w:val="C00000"/>
          <w:sz w:val="28"/>
          <w:szCs w:val="28"/>
        </w:rPr>
        <w:t>orms of assessment</w:t>
      </w:r>
      <w:r w:rsidR="00C81020" w:rsidRPr="006F3C40">
        <w:rPr>
          <w:rStyle w:val="Strong"/>
          <w:rFonts w:ascii="Arial" w:hAnsi="Arial" w:cs="Arial"/>
          <w:color w:val="C00000"/>
          <w:sz w:val="28"/>
          <w:szCs w:val="28"/>
        </w:rPr>
        <w:t xml:space="preserve"> </w:t>
      </w:r>
    </w:p>
    <w:p w:rsidR="00EB0E26" w:rsidRPr="003C35E7" w:rsidRDefault="00EB0E26">
      <w:pPr>
        <w:tabs>
          <w:tab w:val="clear" w:pos="238"/>
          <w:tab w:val="clear" w:pos="482"/>
        </w:tabs>
        <w:spacing w:before="0" w:line="240" w:lineRule="auto"/>
        <w:rPr>
          <w:rStyle w:val="Strong"/>
          <w:rFonts w:ascii="Arial" w:hAnsi="Arial" w:cs="Arial"/>
        </w:rPr>
      </w:pPr>
    </w:p>
    <w:p w:rsidR="00141B60" w:rsidRPr="005446A2" w:rsidRDefault="00141B60" w:rsidP="00141B60">
      <w:pPr>
        <w:spacing w:before="0"/>
        <w:rPr>
          <w:rFonts w:ascii="Arial" w:hAnsi="Arial" w:cs="Arial"/>
          <w:b/>
          <w:bCs/>
          <w:sz w:val="20"/>
        </w:rPr>
      </w:pPr>
      <w:r w:rsidRPr="005446A2">
        <w:rPr>
          <w:rFonts w:ascii="Arial" w:hAnsi="Arial" w:cs="Arial"/>
          <w:bCs/>
          <w:i/>
          <w:iCs/>
          <w:sz w:val="20"/>
        </w:rPr>
        <w:t xml:space="preserve">Please complete this section </w:t>
      </w:r>
      <w:r w:rsidR="00C203EA" w:rsidRPr="005446A2">
        <w:rPr>
          <w:rFonts w:ascii="Arial" w:hAnsi="Arial" w:cs="Arial"/>
          <w:bCs/>
          <w:i/>
          <w:iCs/>
          <w:sz w:val="20"/>
        </w:rPr>
        <w:t xml:space="preserve">for </w:t>
      </w:r>
      <w:r w:rsidR="004C6828" w:rsidRPr="005446A2">
        <w:rPr>
          <w:rFonts w:ascii="Arial" w:hAnsi="Arial" w:cs="Arial"/>
          <w:bCs/>
          <w:i/>
          <w:iCs/>
          <w:sz w:val="20"/>
        </w:rPr>
        <w:t xml:space="preserve">all other forms of </w:t>
      </w:r>
      <w:r w:rsidR="00E40D97">
        <w:rPr>
          <w:rFonts w:ascii="Arial" w:hAnsi="Arial" w:cs="Arial"/>
          <w:bCs/>
          <w:i/>
          <w:iCs/>
          <w:sz w:val="20"/>
        </w:rPr>
        <w:t>assessment (not exams).</w:t>
      </w:r>
      <w:r w:rsidR="004C6828" w:rsidRPr="005446A2">
        <w:rPr>
          <w:rFonts w:ascii="Arial" w:hAnsi="Arial" w:cs="Arial"/>
          <w:bCs/>
          <w:i/>
          <w:iCs/>
          <w:sz w:val="20"/>
        </w:rPr>
        <w:t xml:space="preserve"> </w:t>
      </w:r>
    </w:p>
    <w:p w:rsidR="001609E2" w:rsidRPr="005446A2" w:rsidRDefault="001609E2">
      <w:pPr>
        <w:tabs>
          <w:tab w:val="clear" w:pos="238"/>
          <w:tab w:val="clear" w:pos="482"/>
        </w:tabs>
        <w:spacing w:before="0" w:line="240" w:lineRule="auto"/>
        <w:rPr>
          <w:rStyle w:val="Strong"/>
          <w:rFonts w:ascii="Arial" w:hAnsi="Arial" w:cs="Arial"/>
          <w:sz w:val="20"/>
        </w:rPr>
      </w:pPr>
    </w:p>
    <w:p w:rsidR="00617364" w:rsidRPr="005446A2" w:rsidRDefault="00617364">
      <w:pPr>
        <w:tabs>
          <w:tab w:val="clear" w:pos="238"/>
          <w:tab w:val="clear" w:pos="482"/>
        </w:tabs>
        <w:spacing w:before="0" w:line="240" w:lineRule="auto"/>
        <w:rPr>
          <w:rStyle w:val="Strong"/>
          <w:rFonts w:ascii="Arial" w:hAnsi="Arial" w:cs="Arial"/>
          <w:sz w:val="20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2121"/>
        <w:gridCol w:w="2410"/>
        <w:gridCol w:w="2333"/>
        <w:gridCol w:w="12"/>
      </w:tblGrid>
      <w:tr w:rsidR="008225DA" w:rsidRPr="005446A2" w:rsidTr="001B4A15">
        <w:trPr>
          <w:trHeight w:val="83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225DA" w:rsidRPr="005446A2" w:rsidRDefault="008225DA" w:rsidP="00361DC7">
            <w:pPr>
              <w:tabs>
                <w:tab w:val="clear" w:pos="238"/>
                <w:tab w:val="clear" w:pos="482"/>
              </w:tabs>
              <w:spacing w:before="0" w:line="240" w:lineRule="auto"/>
              <w:rPr>
                <w:rStyle w:val="Strong"/>
                <w:rFonts w:ascii="Arial" w:hAnsi="Arial" w:cs="Arial"/>
                <w:sz w:val="20"/>
              </w:rPr>
            </w:pPr>
            <w:r w:rsidRPr="005446A2">
              <w:rPr>
                <w:rStyle w:val="Strong"/>
                <w:rFonts w:ascii="Arial" w:hAnsi="Arial" w:cs="Arial"/>
                <w:sz w:val="20"/>
              </w:rPr>
              <w:t>Type of Assessment</w:t>
            </w:r>
          </w:p>
          <w:p w:rsidR="008225DA" w:rsidRPr="005446A2" w:rsidRDefault="008225DA" w:rsidP="00134AE1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5DA" w:rsidRPr="005446A2" w:rsidRDefault="0008261C" w:rsidP="00134AE1">
            <w:pPr>
              <w:spacing w:before="60" w:after="60" w:line="240" w:lineRule="auto"/>
              <w:ind w:left="396"/>
              <w:rPr>
                <w:rFonts w:ascii="Arial" w:hAnsi="Arial" w:cs="Arial"/>
                <w:i/>
                <w:iCs/>
                <w:sz w:val="20"/>
              </w:rPr>
            </w:pPr>
            <w:r w:rsidRPr="005446A2">
              <w:rPr>
                <w:rFonts w:ascii="Arial" w:hAnsi="Arial" w:cs="Arial"/>
                <w:i/>
                <w:iCs/>
                <w:sz w:val="20"/>
              </w:rPr>
              <w:t>e.g.</w:t>
            </w:r>
            <w:r w:rsidR="00045B9F" w:rsidRPr="005446A2">
              <w:rPr>
                <w:rFonts w:ascii="Arial" w:hAnsi="Arial" w:cs="Arial"/>
                <w:i/>
                <w:iCs/>
                <w:sz w:val="20"/>
              </w:rPr>
              <w:t xml:space="preserve"> written CW, </w:t>
            </w:r>
            <w:r w:rsidR="00D74233" w:rsidRPr="005446A2">
              <w:rPr>
                <w:rFonts w:ascii="Arial" w:hAnsi="Arial" w:cs="Arial"/>
                <w:i/>
                <w:iCs/>
                <w:sz w:val="20"/>
              </w:rPr>
              <w:t xml:space="preserve">technical document, computer code, video, </w:t>
            </w:r>
            <w:r w:rsidR="00C17ABE" w:rsidRPr="005446A2">
              <w:rPr>
                <w:rFonts w:ascii="Arial" w:hAnsi="Arial" w:cs="Arial"/>
                <w:i/>
                <w:iCs/>
                <w:sz w:val="20"/>
              </w:rPr>
              <w:t xml:space="preserve">artefact, </w:t>
            </w:r>
            <w:r w:rsidR="00D74233" w:rsidRPr="005446A2">
              <w:rPr>
                <w:rFonts w:ascii="Arial" w:hAnsi="Arial" w:cs="Arial"/>
                <w:i/>
                <w:iCs/>
                <w:sz w:val="20"/>
              </w:rPr>
              <w:t xml:space="preserve">performance etc </w:t>
            </w:r>
          </w:p>
        </w:tc>
      </w:tr>
      <w:tr w:rsidR="008225DA" w:rsidRPr="005446A2" w:rsidTr="001B4A15">
        <w:trPr>
          <w:trHeight w:val="83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225DA" w:rsidRPr="005446A2" w:rsidRDefault="008225DA" w:rsidP="00361DC7">
            <w:pPr>
              <w:tabs>
                <w:tab w:val="clear" w:pos="238"/>
                <w:tab w:val="clear" w:pos="482"/>
              </w:tabs>
              <w:spacing w:before="0" w:line="240" w:lineRule="auto"/>
              <w:rPr>
                <w:rStyle w:val="Strong"/>
                <w:rFonts w:ascii="Arial" w:hAnsi="Arial" w:cs="Arial"/>
                <w:sz w:val="20"/>
              </w:rPr>
            </w:pPr>
            <w:r w:rsidRPr="005446A2">
              <w:rPr>
                <w:rStyle w:val="Strong"/>
                <w:rFonts w:ascii="Arial" w:hAnsi="Arial" w:cs="Arial"/>
                <w:sz w:val="20"/>
              </w:rPr>
              <w:t>Date to be distributed to students</w:t>
            </w:r>
          </w:p>
          <w:p w:rsidR="008225DA" w:rsidRPr="005446A2" w:rsidRDefault="008225DA" w:rsidP="00134AE1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5DA" w:rsidRPr="005446A2" w:rsidRDefault="008225DA" w:rsidP="00134AE1">
            <w:pPr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</w:p>
        </w:tc>
      </w:tr>
      <w:tr w:rsidR="008225DA" w:rsidRPr="005446A2" w:rsidTr="001B4A15">
        <w:trPr>
          <w:trHeight w:val="83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225DA" w:rsidRPr="005446A2" w:rsidRDefault="008225DA" w:rsidP="00361DC7">
            <w:pPr>
              <w:tabs>
                <w:tab w:val="clear" w:pos="238"/>
                <w:tab w:val="clear" w:pos="482"/>
              </w:tabs>
              <w:spacing w:before="0" w:line="240" w:lineRule="auto"/>
              <w:rPr>
                <w:rStyle w:val="Strong"/>
                <w:rFonts w:ascii="Arial" w:hAnsi="Arial" w:cs="Arial"/>
                <w:sz w:val="20"/>
              </w:rPr>
            </w:pPr>
            <w:r w:rsidRPr="005446A2">
              <w:rPr>
                <w:rStyle w:val="Strong"/>
                <w:rFonts w:ascii="Arial" w:hAnsi="Arial" w:cs="Arial"/>
                <w:sz w:val="20"/>
              </w:rPr>
              <w:t>Submission deadline</w:t>
            </w:r>
          </w:p>
          <w:p w:rsidR="008225DA" w:rsidRPr="005446A2" w:rsidRDefault="008225DA" w:rsidP="00361DC7">
            <w:pPr>
              <w:tabs>
                <w:tab w:val="clear" w:pos="238"/>
                <w:tab w:val="clear" w:pos="482"/>
              </w:tabs>
              <w:spacing w:before="0" w:line="240" w:lineRule="auto"/>
              <w:rPr>
                <w:rStyle w:val="Strong"/>
                <w:rFonts w:ascii="Arial" w:hAnsi="Arial" w:cs="Arial"/>
                <w:sz w:val="20"/>
              </w:rPr>
            </w:pP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5DA" w:rsidRPr="005446A2" w:rsidRDefault="008225DA" w:rsidP="00134AE1">
            <w:pPr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</w:p>
        </w:tc>
      </w:tr>
      <w:tr w:rsidR="001B4A15" w:rsidRPr="005446A2" w:rsidTr="001B4A15">
        <w:trPr>
          <w:gridAfter w:val="1"/>
          <w:wAfter w:w="12" w:type="dxa"/>
          <w:trHeight w:val="839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:rsidR="001B4A15" w:rsidRPr="005446A2" w:rsidRDefault="001B4A15" w:rsidP="001B4A15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>Submission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1B4A15" w:rsidRPr="005446A2" w:rsidRDefault="001B4A15" w:rsidP="001B4A15">
            <w:pPr>
              <w:tabs>
                <w:tab w:val="clear" w:pos="238"/>
                <w:tab w:val="clear" w:pos="482"/>
              </w:tabs>
              <w:spacing w:before="60" w:after="60" w:line="240" w:lineRule="auto"/>
              <w:ind w:left="17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Turn-it-in        </w:t>
            </w:r>
            <w:sdt>
              <w:sdtPr>
                <w:rPr>
                  <w:rFonts w:ascii="Arial" w:hAnsi="Arial" w:cs="Arial"/>
                  <w:sz w:val="20"/>
                </w:rPr>
                <w:id w:val="-89065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410" w:type="dxa"/>
            <w:shd w:val="clear" w:color="auto" w:fill="auto"/>
            <w:vAlign w:val="center"/>
          </w:tcPr>
          <w:p w:rsidR="001B4A15" w:rsidRPr="005446A2" w:rsidRDefault="001B4A15" w:rsidP="001B4A15">
            <w:pPr>
              <w:tabs>
                <w:tab w:val="clear" w:pos="238"/>
                <w:tab w:val="clear" w:pos="482"/>
              </w:tabs>
              <w:spacing w:before="60" w:after="60" w:line="240" w:lineRule="auto"/>
              <w:ind w:left="99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MyLearning       </w:t>
            </w:r>
            <w:sdt>
              <w:sdtPr>
                <w:rPr>
                  <w:rFonts w:ascii="Arial" w:hAnsi="Arial" w:cs="Arial"/>
                  <w:sz w:val="20"/>
                </w:rPr>
                <w:id w:val="138961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333" w:type="dxa"/>
            <w:vAlign w:val="center"/>
          </w:tcPr>
          <w:p w:rsidR="001B4A15" w:rsidRPr="005446A2" w:rsidRDefault="001B4A15" w:rsidP="001B4A15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>Other:</w:t>
            </w:r>
          </w:p>
          <w:p w:rsidR="001B4A15" w:rsidRPr="005446A2" w:rsidRDefault="001B4A15" w:rsidP="001B4A15">
            <w:pPr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>______________</w:t>
            </w:r>
          </w:p>
        </w:tc>
      </w:tr>
      <w:tr w:rsidR="000F1D08" w:rsidRPr="005446A2" w:rsidTr="001B4A15">
        <w:trPr>
          <w:gridAfter w:val="1"/>
          <w:wAfter w:w="12" w:type="dxa"/>
          <w:trHeight w:val="839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:rsidR="000F1D08" w:rsidRPr="005446A2" w:rsidRDefault="000F1D08" w:rsidP="000F1D0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>Anonymously marked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0F1D08" w:rsidRPr="005446A2" w:rsidRDefault="000F1D08" w:rsidP="000F1D08">
            <w:pPr>
              <w:tabs>
                <w:tab w:val="clear" w:pos="238"/>
                <w:tab w:val="clear" w:pos="482"/>
              </w:tabs>
              <w:spacing w:before="60" w:after="60" w:line="240" w:lineRule="auto"/>
              <w:ind w:left="17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Yes             </w:t>
            </w:r>
            <w:sdt>
              <w:sdtPr>
                <w:rPr>
                  <w:rFonts w:ascii="Arial" w:hAnsi="Arial" w:cs="Arial"/>
                  <w:sz w:val="20"/>
                </w:rPr>
                <w:id w:val="-122459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410" w:type="dxa"/>
            <w:shd w:val="clear" w:color="auto" w:fill="auto"/>
            <w:vAlign w:val="center"/>
          </w:tcPr>
          <w:p w:rsidR="000F1D08" w:rsidRPr="005446A2" w:rsidRDefault="000F1D08" w:rsidP="000F1D08">
            <w:pPr>
              <w:tabs>
                <w:tab w:val="clear" w:pos="238"/>
                <w:tab w:val="clear" w:pos="482"/>
              </w:tabs>
              <w:spacing w:before="60" w:after="60" w:line="240" w:lineRule="auto"/>
              <w:ind w:left="99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 No                 </w:t>
            </w:r>
            <w:sdt>
              <w:sdtPr>
                <w:rPr>
                  <w:rFonts w:ascii="Arial" w:hAnsi="Arial" w:cs="Arial"/>
                  <w:sz w:val="20"/>
                </w:rPr>
                <w:id w:val="164423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333" w:type="dxa"/>
            <w:vAlign w:val="center"/>
          </w:tcPr>
          <w:p w:rsidR="000F1D08" w:rsidRPr="005446A2" w:rsidRDefault="000F1D08" w:rsidP="000F1D08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>Other:</w:t>
            </w:r>
          </w:p>
          <w:p w:rsidR="000F1D08" w:rsidRPr="005446A2" w:rsidRDefault="000F1D08" w:rsidP="000F1D0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5446A2">
              <w:rPr>
                <w:rFonts w:ascii="Arial" w:hAnsi="Arial" w:cs="Arial"/>
                <w:b/>
                <w:bCs/>
                <w:sz w:val="20"/>
              </w:rPr>
              <w:t xml:space="preserve">      ______________</w:t>
            </w:r>
          </w:p>
        </w:tc>
      </w:tr>
      <w:tr w:rsidR="000247D5" w:rsidRPr="005446A2" w:rsidTr="001B4A15">
        <w:trPr>
          <w:gridAfter w:val="1"/>
          <w:wAfter w:w="12" w:type="dxa"/>
          <w:trHeight w:val="839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:rsidR="000247D5" w:rsidRPr="005446A2" w:rsidRDefault="000247D5" w:rsidP="000247D5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5446A2">
              <w:rPr>
                <w:rFonts w:ascii="Arial" w:hAnsi="Arial" w:cs="Arial"/>
                <w:b/>
                <w:sz w:val="20"/>
              </w:rPr>
              <w:t>Specialist Space Required</w:t>
            </w:r>
            <w:r w:rsidRPr="005446A2">
              <w:rPr>
                <w:rFonts w:ascii="Arial" w:hAnsi="Arial" w:cs="Arial"/>
                <w:sz w:val="20"/>
              </w:rPr>
              <w:t xml:space="preserve"> </w:t>
            </w:r>
            <w:r w:rsidRPr="005446A2">
              <w:rPr>
                <w:rFonts w:ascii="Arial" w:hAnsi="Arial" w:cs="Arial"/>
                <w:b/>
                <w:bCs/>
                <w:sz w:val="20"/>
              </w:rPr>
              <w:t>and Booked</w:t>
            </w:r>
            <w:r w:rsidR="009D0525" w:rsidRPr="005446A2">
              <w:rPr>
                <w:rFonts w:ascii="Arial" w:hAnsi="Arial" w:cs="Arial"/>
                <w:b/>
                <w:bCs/>
                <w:sz w:val="20"/>
              </w:rPr>
              <w:t xml:space="preserve"> by Department</w:t>
            </w:r>
          </w:p>
          <w:p w:rsidR="00DE483C" w:rsidRPr="005446A2" w:rsidRDefault="00DE483C" w:rsidP="000247D5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>(</w:t>
            </w:r>
            <w:r w:rsidR="0008261C">
              <w:rPr>
                <w:rFonts w:ascii="Arial" w:hAnsi="Arial" w:cs="Arial"/>
                <w:sz w:val="20"/>
              </w:rPr>
              <w:t>e.</w:t>
            </w:r>
            <w:r w:rsidRPr="005446A2">
              <w:rPr>
                <w:rFonts w:ascii="Arial" w:hAnsi="Arial" w:cs="Arial"/>
                <w:i/>
                <w:iCs/>
                <w:sz w:val="20"/>
              </w:rPr>
              <w:t>g</w:t>
            </w:r>
            <w:r w:rsidR="004928A4" w:rsidRPr="005446A2">
              <w:rPr>
                <w:rFonts w:ascii="Arial" w:hAnsi="Arial" w:cs="Arial"/>
                <w:i/>
                <w:iCs/>
                <w:sz w:val="20"/>
              </w:rPr>
              <w:t>.</w:t>
            </w:r>
            <w:r w:rsidRPr="005446A2">
              <w:rPr>
                <w:rFonts w:ascii="Arial" w:hAnsi="Arial" w:cs="Arial"/>
                <w:i/>
                <w:iCs/>
                <w:sz w:val="20"/>
              </w:rPr>
              <w:t xml:space="preserve"> for </w:t>
            </w:r>
            <w:r w:rsidR="004928A4" w:rsidRPr="005446A2">
              <w:rPr>
                <w:rFonts w:ascii="Arial" w:hAnsi="Arial" w:cs="Arial"/>
                <w:i/>
                <w:iCs/>
                <w:sz w:val="20"/>
              </w:rPr>
              <w:t>p</w:t>
            </w:r>
            <w:r w:rsidRPr="005446A2">
              <w:rPr>
                <w:rFonts w:ascii="Arial" w:hAnsi="Arial" w:cs="Arial"/>
                <w:i/>
                <w:iCs/>
                <w:sz w:val="20"/>
              </w:rPr>
              <w:t>erformances</w:t>
            </w:r>
            <w:r w:rsidR="004928A4" w:rsidRPr="005446A2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r w:rsidRPr="005446A2">
              <w:rPr>
                <w:rFonts w:ascii="Arial" w:hAnsi="Arial" w:cs="Arial"/>
                <w:i/>
                <w:iCs/>
                <w:sz w:val="20"/>
              </w:rPr>
              <w:t>exhibitions</w:t>
            </w:r>
            <w:r w:rsidR="004928A4" w:rsidRPr="005446A2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r w:rsidRPr="005446A2">
              <w:rPr>
                <w:rFonts w:ascii="Arial" w:hAnsi="Arial" w:cs="Arial"/>
                <w:i/>
                <w:iCs/>
                <w:sz w:val="20"/>
              </w:rPr>
              <w:t xml:space="preserve">technical demonstrations and </w:t>
            </w:r>
            <w:r w:rsidR="004928A4" w:rsidRPr="005446A2">
              <w:rPr>
                <w:rFonts w:ascii="Arial" w:hAnsi="Arial" w:cs="Arial"/>
                <w:i/>
                <w:iCs/>
                <w:sz w:val="20"/>
              </w:rPr>
              <w:t>practical’s</w:t>
            </w:r>
            <w:r w:rsidRPr="005446A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0247D5" w:rsidRPr="005446A2" w:rsidRDefault="000247D5" w:rsidP="000247D5">
            <w:pPr>
              <w:tabs>
                <w:tab w:val="clear" w:pos="238"/>
                <w:tab w:val="clear" w:pos="482"/>
              </w:tabs>
              <w:spacing w:before="60" w:after="60" w:line="240" w:lineRule="auto"/>
              <w:ind w:left="17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Yes             </w:t>
            </w:r>
            <w:sdt>
              <w:sdtPr>
                <w:rPr>
                  <w:rFonts w:ascii="Arial" w:hAnsi="Arial" w:cs="Arial"/>
                  <w:sz w:val="20"/>
                </w:rPr>
                <w:id w:val="131159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410" w:type="dxa"/>
            <w:shd w:val="clear" w:color="auto" w:fill="auto"/>
            <w:vAlign w:val="center"/>
          </w:tcPr>
          <w:p w:rsidR="000247D5" w:rsidRPr="005446A2" w:rsidRDefault="000247D5" w:rsidP="000247D5">
            <w:pPr>
              <w:spacing w:before="60" w:after="60" w:line="240" w:lineRule="auto"/>
              <w:ind w:left="17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No                 </w:t>
            </w:r>
            <w:sdt>
              <w:sdtPr>
                <w:rPr>
                  <w:rFonts w:ascii="Arial" w:hAnsi="Arial" w:cs="Arial"/>
                  <w:sz w:val="20"/>
                </w:rPr>
                <w:id w:val="-146364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333" w:type="dxa"/>
            <w:vAlign w:val="center"/>
          </w:tcPr>
          <w:p w:rsidR="000247D5" w:rsidRPr="005446A2" w:rsidRDefault="000247D5" w:rsidP="000247D5">
            <w:pPr>
              <w:spacing w:before="60" w:after="60" w:line="240" w:lineRule="auto"/>
              <w:ind w:left="17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N/A      </w:t>
            </w:r>
            <w:sdt>
              <w:sdtPr>
                <w:rPr>
                  <w:rFonts w:ascii="Arial" w:hAnsi="Arial" w:cs="Arial"/>
                  <w:sz w:val="20"/>
                </w:rPr>
                <w:id w:val="-192841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0247D5" w:rsidRPr="005446A2" w:rsidTr="001B4A15">
        <w:trPr>
          <w:gridAfter w:val="1"/>
          <w:wAfter w:w="12" w:type="dxa"/>
          <w:trHeight w:val="793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247D5" w:rsidRPr="005446A2" w:rsidRDefault="000247D5" w:rsidP="000247D5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5446A2">
              <w:rPr>
                <w:rFonts w:ascii="Arial" w:hAnsi="Arial" w:cs="Arial"/>
                <w:b/>
                <w:sz w:val="20"/>
              </w:rPr>
              <w:t>Specialist Equipment Required and purchased/ organised</w:t>
            </w:r>
            <w:r w:rsidR="00827024" w:rsidRPr="005446A2">
              <w:rPr>
                <w:rFonts w:ascii="Arial" w:hAnsi="Arial" w:cs="Arial"/>
                <w:b/>
                <w:sz w:val="20"/>
              </w:rPr>
              <w:t xml:space="preserve"> by Department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0247D5" w:rsidRPr="005446A2" w:rsidRDefault="000247D5" w:rsidP="000247D5">
            <w:pPr>
              <w:tabs>
                <w:tab w:val="clear" w:pos="238"/>
                <w:tab w:val="clear" w:pos="482"/>
              </w:tabs>
              <w:spacing w:before="60" w:after="60" w:line="240" w:lineRule="auto"/>
              <w:ind w:left="17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Yes             </w:t>
            </w:r>
            <w:sdt>
              <w:sdtPr>
                <w:rPr>
                  <w:rFonts w:ascii="Arial" w:hAnsi="Arial" w:cs="Arial"/>
                  <w:sz w:val="20"/>
                </w:rPr>
                <w:id w:val="-63856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E"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410" w:type="dxa"/>
            <w:shd w:val="clear" w:color="auto" w:fill="auto"/>
            <w:vAlign w:val="center"/>
          </w:tcPr>
          <w:p w:rsidR="000247D5" w:rsidRPr="005446A2" w:rsidRDefault="000247D5" w:rsidP="000247D5">
            <w:pPr>
              <w:spacing w:before="60" w:after="60" w:line="240" w:lineRule="auto"/>
              <w:ind w:left="17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No                 </w:t>
            </w:r>
            <w:sdt>
              <w:sdtPr>
                <w:rPr>
                  <w:rFonts w:ascii="Arial" w:hAnsi="Arial" w:cs="Arial"/>
                  <w:sz w:val="20"/>
                </w:rPr>
                <w:id w:val="-85148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333" w:type="dxa"/>
            <w:vAlign w:val="center"/>
          </w:tcPr>
          <w:p w:rsidR="000247D5" w:rsidRPr="005446A2" w:rsidRDefault="000247D5" w:rsidP="000247D5">
            <w:pPr>
              <w:spacing w:before="60" w:after="60" w:line="240" w:lineRule="auto"/>
              <w:ind w:left="17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 xml:space="preserve">N/A      </w:t>
            </w:r>
            <w:sdt>
              <w:sdtPr>
                <w:rPr>
                  <w:rFonts w:ascii="Arial" w:hAnsi="Arial" w:cs="Arial"/>
                  <w:sz w:val="20"/>
                </w:rPr>
                <w:id w:val="-81017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6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0247D5" w:rsidRPr="005446A2" w:rsidTr="00134AE1">
        <w:trPr>
          <w:gridAfter w:val="1"/>
          <w:wAfter w:w="12" w:type="dxa"/>
          <w:trHeight w:val="793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:rsidR="000247D5" w:rsidRPr="005446A2" w:rsidRDefault="000247D5" w:rsidP="000247D5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5446A2">
              <w:rPr>
                <w:rFonts w:ascii="Arial" w:hAnsi="Arial" w:cs="Arial"/>
                <w:b/>
                <w:sz w:val="20"/>
              </w:rPr>
              <w:t>Any other requirements</w:t>
            </w:r>
          </w:p>
        </w:tc>
        <w:tc>
          <w:tcPr>
            <w:tcW w:w="6864" w:type="dxa"/>
            <w:gridSpan w:val="3"/>
            <w:shd w:val="clear" w:color="auto" w:fill="auto"/>
            <w:noWrap/>
            <w:vAlign w:val="center"/>
          </w:tcPr>
          <w:p w:rsidR="000247D5" w:rsidRPr="005446A2" w:rsidRDefault="00B17331" w:rsidP="000247D5">
            <w:pPr>
              <w:spacing w:before="60" w:after="60" w:line="240" w:lineRule="auto"/>
              <w:ind w:left="396"/>
              <w:rPr>
                <w:rFonts w:ascii="Arial" w:hAnsi="Arial" w:cs="Arial"/>
                <w:sz w:val="20"/>
              </w:rPr>
            </w:pPr>
            <w:r w:rsidRPr="005446A2">
              <w:rPr>
                <w:rFonts w:ascii="Arial" w:hAnsi="Arial" w:cs="Arial"/>
                <w:sz w:val="20"/>
              </w:rPr>
              <w:t>e.g.</w:t>
            </w:r>
            <w:r w:rsidR="00247E60" w:rsidRPr="005446A2">
              <w:rPr>
                <w:rFonts w:ascii="Arial" w:hAnsi="Arial" w:cs="Arial"/>
                <w:sz w:val="20"/>
              </w:rPr>
              <w:t xml:space="preserve"> </w:t>
            </w:r>
            <w:r w:rsidR="00207A8F" w:rsidRPr="005446A2">
              <w:rPr>
                <w:rFonts w:ascii="Arial" w:hAnsi="Arial" w:cs="Arial"/>
                <w:sz w:val="20"/>
              </w:rPr>
              <w:t>involvement of externals in live review of performance or exhibition.</w:t>
            </w:r>
          </w:p>
        </w:tc>
      </w:tr>
    </w:tbl>
    <w:p w:rsidR="00617364" w:rsidRPr="005446A2" w:rsidRDefault="00617364">
      <w:pPr>
        <w:tabs>
          <w:tab w:val="clear" w:pos="238"/>
          <w:tab w:val="clear" w:pos="482"/>
        </w:tabs>
        <w:spacing w:before="0" w:line="240" w:lineRule="auto"/>
        <w:rPr>
          <w:rStyle w:val="Strong"/>
          <w:rFonts w:ascii="Arial" w:hAnsi="Arial" w:cs="Arial"/>
          <w:sz w:val="20"/>
        </w:rPr>
      </w:pPr>
    </w:p>
    <w:p w:rsidR="0083695E" w:rsidRPr="003C35E7" w:rsidRDefault="0083695E">
      <w:pPr>
        <w:tabs>
          <w:tab w:val="clear" w:pos="238"/>
          <w:tab w:val="clear" w:pos="482"/>
        </w:tabs>
        <w:spacing w:before="0" w:line="240" w:lineRule="auto"/>
        <w:rPr>
          <w:rStyle w:val="Strong"/>
          <w:rFonts w:ascii="Arial" w:hAnsi="Arial" w:cs="Arial"/>
        </w:rPr>
      </w:pPr>
    </w:p>
    <w:p w:rsidR="00985D26" w:rsidRPr="003C35E7" w:rsidRDefault="00985D26">
      <w:pPr>
        <w:tabs>
          <w:tab w:val="clear" w:pos="238"/>
          <w:tab w:val="clear" w:pos="482"/>
        </w:tabs>
        <w:spacing w:before="0" w:line="240" w:lineRule="auto"/>
        <w:rPr>
          <w:rStyle w:val="Strong"/>
          <w:rFonts w:ascii="Arial" w:hAnsi="Arial" w:cs="Arial"/>
        </w:rPr>
      </w:pPr>
      <w:r w:rsidRPr="003C35E7">
        <w:rPr>
          <w:rStyle w:val="Strong"/>
          <w:rFonts w:ascii="Arial" w:hAnsi="Arial" w:cs="Arial"/>
        </w:rPr>
        <w:br w:type="page"/>
      </w:r>
    </w:p>
    <w:p w:rsidR="00DF35BB" w:rsidRPr="006F3C40" w:rsidRDefault="00DF35BB" w:rsidP="00DF35BB">
      <w:pPr>
        <w:pBdr>
          <w:bottom w:val="single" w:sz="4" w:space="1" w:color="auto"/>
        </w:pBdr>
        <w:tabs>
          <w:tab w:val="clear" w:pos="238"/>
          <w:tab w:val="clear" w:pos="482"/>
        </w:tabs>
        <w:spacing w:before="0" w:line="240" w:lineRule="auto"/>
        <w:rPr>
          <w:rStyle w:val="Strong"/>
          <w:rFonts w:ascii="Arial" w:hAnsi="Arial" w:cs="Arial"/>
          <w:color w:val="C00000"/>
          <w:sz w:val="28"/>
          <w:szCs w:val="28"/>
        </w:rPr>
      </w:pPr>
      <w:r w:rsidRPr="006F3C40">
        <w:rPr>
          <w:rStyle w:val="Strong"/>
          <w:rFonts w:ascii="Arial" w:hAnsi="Arial" w:cs="Arial"/>
          <w:color w:val="C00000"/>
          <w:sz w:val="28"/>
          <w:szCs w:val="28"/>
        </w:rPr>
        <w:t xml:space="preserve">Section </w:t>
      </w:r>
      <w:r w:rsidR="00BD2D49" w:rsidRPr="006F3C40">
        <w:rPr>
          <w:rStyle w:val="Strong"/>
          <w:rFonts w:ascii="Arial" w:hAnsi="Arial" w:cs="Arial"/>
          <w:color w:val="C00000"/>
          <w:sz w:val="28"/>
          <w:szCs w:val="28"/>
        </w:rPr>
        <w:t>4</w:t>
      </w:r>
      <w:r w:rsidRPr="006F3C40">
        <w:rPr>
          <w:rStyle w:val="Strong"/>
          <w:rFonts w:ascii="Arial" w:hAnsi="Arial" w:cs="Arial"/>
          <w:color w:val="C00000"/>
          <w:sz w:val="28"/>
          <w:szCs w:val="28"/>
        </w:rPr>
        <w:t xml:space="preserve"> – Record of </w:t>
      </w:r>
      <w:r w:rsidR="00DC2ABB">
        <w:rPr>
          <w:rStyle w:val="Strong"/>
          <w:rFonts w:ascii="Arial" w:hAnsi="Arial" w:cs="Arial"/>
          <w:color w:val="C00000"/>
          <w:sz w:val="28"/>
          <w:szCs w:val="28"/>
        </w:rPr>
        <w:t xml:space="preserve">moderation </w:t>
      </w:r>
      <w:r w:rsidR="00BB2D90" w:rsidRPr="006F3C40">
        <w:rPr>
          <w:rStyle w:val="Strong"/>
          <w:rFonts w:ascii="Arial" w:hAnsi="Arial" w:cs="Arial"/>
          <w:color w:val="C00000"/>
          <w:sz w:val="28"/>
          <w:szCs w:val="28"/>
        </w:rPr>
        <w:t xml:space="preserve">and approval of </w:t>
      </w:r>
      <w:r w:rsidR="00C976B5" w:rsidRPr="006F3C40">
        <w:rPr>
          <w:rStyle w:val="Strong"/>
          <w:rFonts w:ascii="Arial" w:hAnsi="Arial" w:cs="Arial"/>
          <w:color w:val="C00000"/>
          <w:sz w:val="28"/>
          <w:szCs w:val="28"/>
        </w:rPr>
        <w:t xml:space="preserve">all </w:t>
      </w:r>
      <w:r w:rsidR="00BB2D90" w:rsidRPr="006F3C40">
        <w:rPr>
          <w:rStyle w:val="Strong"/>
          <w:rFonts w:ascii="Arial" w:hAnsi="Arial" w:cs="Arial"/>
          <w:color w:val="C00000"/>
          <w:sz w:val="28"/>
          <w:szCs w:val="28"/>
        </w:rPr>
        <w:t>assessment</w:t>
      </w:r>
      <w:r w:rsidR="00BD2D49" w:rsidRPr="006F3C40">
        <w:rPr>
          <w:rStyle w:val="Strong"/>
          <w:rFonts w:ascii="Arial" w:hAnsi="Arial" w:cs="Arial"/>
          <w:color w:val="C00000"/>
          <w:sz w:val="28"/>
          <w:szCs w:val="28"/>
        </w:rPr>
        <w:t xml:space="preserve"> </w:t>
      </w:r>
    </w:p>
    <w:p w:rsidR="00A07B29" w:rsidRPr="003C35E7" w:rsidRDefault="00A07B29" w:rsidP="0051083F">
      <w:pPr>
        <w:spacing w:before="0" w:line="240" w:lineRule="auto"/>
        <w:jc w:val="center"/>
        <w:rPr>
          <w:rFonts w:ascii="Arial" w:hAnsi="Arial" w:cs="Arial"/>
          <w:sz w:val="18"/>
          <w:szCs w:val="18"/>
        </w:rPr>
      </w:pPr>
    </w:p>
    <w:p w:rsidR="00971CC8" w:rsidRPr="00CF2F22" w:rsidRDefault="00D514CB" w:rsidP="00CF2F22">
      <w:pPr>
        <w:pStyle w:val="Heading1"/>
        <w:rPr>
          <w:rFonts w:asciiTheme="minorHAnsi" w:hAnsiTheme="minorHAnsi" w:cstheme="minorHAnsi"/>
        </w:rPr>
      </w:pPr>
      <w:r w:rsidRPr="00CF2F22">
        <w:rPr>
          <w:rFonts w:asciiTheme="minorHAnsi" w:hAnsiTheme="minorHAnsi" w:cstheme="minorHAnsi"/>
        </w:rPr>
        <w:t xml:space="preserve">Internal </w:t>
      </w:r>
      <w:r w:rsidR="00BB3E94" w:rsidRPr="00CF2F22">
        <w:rPr>
          <w:rFonts w:asciiTheme="minorHAnsi" w:hAnsiTheme="minorHAnsi" w:cstheme="minorHAnsi"/>
        </w:rPr>
        <w:t>moderator</w:t>
      </w:r>
      <w:r w:rsidR="00971CC8" w:rsidRPr="00CF2F22">
        <w:rPr>
          <w:rFonts w:asciiTheme="minorHAnsi" w:hAnsiTheme="minorHAnsi" w:cstheme="minorHAnsi"/>
        </w:rPr>
        <w:t xml:space="preserve">’s </w:t>
      </w:r>
      <w:r w:rsidR="001C6E79" w:rsidRPr="00CF2F22">
        <w:rPr>
          <w:rFonts w:asciiTheme="minorHAnsi" w:hAnsiTheme="minorHAnsi" w:cstheme="minorHAnsi"/>
        </w:rPr>
        <w:t xml:space="preserve">comments and </w:t>
      </w:r>
      <w:r w:rsidR="00971CC8" w:rsidRPr="00CF2F22">
        <w:rPr>
          <w:rFonts w:asciiTheme="minorHAnsi" w:hAnsiTheme="minorHAnsi" w:cstheme="minorHAnsi"/>
        </w:rPr>
        <w:t xml:space="preserve">statement:  </w:t>
      </w:r>
    </w:p>
    <w:p w:rsidR="004C4D70" w:rsidRPr="00E06E58" w:rsidRDefault="004C4D70" w:rsidP="00971CC8">
      <w:pPr>
        <w:tabs>
          <w:tab w:val="clear" w:pos="238"/>
          <w:tab w:val="clear" w:pos="482"/>
        </w:tabs>
        <w:spacing w:before="0" w:line="240" w:lineRule="auto"/>
        <w:ind w:left="360" w:hanging="360"/>
        <w:jc w:val="both"/>
        <w:outlineLvl w:val="0"/>
        <w:rPr>
          <w:rFonts w:ascii="Arial" w:hAnsi="Arial" w:cs="Arial"/>
          <w:sz w:val="20"/>
        </w:rPr>
      </w:pPr>
    </w:p>
    <w:p w:rsidR="001C6E79" w:rsidRPr="00E06E58" w:rsidRDefault="00D22207" w:rsidP="00971CC8">
      <w:pPr>
        <w:tabs>
          <w:tab w:val="clear" w:pos="238"/>
          <w:tab w:val="clear" w:pos="482"/>
        </w:tabs>
        <w:spacing w:before="0" w:line="240" w:lineRule="auto"/>
        <w:ind w:left="360" w:hanging="360"/>
        <w:jc w:val="both"/>
        <w:outlineLvl w:val="0"/>
        <w:rPr>
          <w:rFonts w:ascii="Arial" w:hAnsi="Arial" w:cs="Arial"/>
          <w:i/>
          <w:iCs/>
          <w:sz w:val="20"/>
        </w:rPr>
      </w:pPr>
      <w:r w:rsidRPr="00E06E58">
        <w:rPr>
          <w:rFonts w:ascii="Arial" w:hAnsi="Arial" w:cs="Arial"/>
          <w:i/>
          <w:iCs/>
          <w:sz w:val="20"/>
        </w:rPr>
        <w:t xml:space="preserve">Comments </w:t>
      </w:r>
      <w:r w:rsidR="00BB2D90" w:rsidRPr="00E06E58">
        <w:rPr>
          <w:rFonts w:ascii="Arial" w:hAnsi="Arial" w:cs="Arial"/>
          <w:i/>
          <w:iCs/>
          <w:sz w:val="20"/>
        </w:rPr>
        <w:t>on assessment</w:t>
      </w:r>
      <w:r w:rsidR="00CE730D">
        <w:rPr>
          <w:rFonts w:ascii="Arial" w:hAnsi="Arial" w:cs="Arial"/>
          <w:i/>
          <w:iCs/>
          <w:sz w:val="20"/>
        </w:rPr>
        <w:t xml:space="preserve"> for </w:t>
      </w:r>
      <w:r w:rsidR="00CF2F22">
        <w:rPr>
          <w:rFonts w:ascii="Arial" w:hAnsi="Arial" w:cs="Arial"/>
          <w:i/>
          <w:iCs/>
          <w:sz w:val="20"/>
        </w:rPr>
        <w:t>ML</w:t>
      </w:r>
      <w:r w:rsidR="00B93945" w:rsidRPr="00E06E58">
        <w:rPr>
          <w:rFonts w:ascii="Arial" w:hAnsi="Arial" w:cs="Arial"/>
          <w:i/>
          <w:iCs/>
          <w:sz w:val="20"/>
        </w:rPr>
        <w:t xml:space="preserve"> </w:t>
      </w:r>
      <w:r w:rsidR="001266B5" w:rsidRPr="00E06E58">
        <w:rPr>
          <w:rFonts w:ascii="Arial" w:hAnsi="Arial" w:cs="Arial"/>
          <w:i/>
          <w:iCs/>
          <w:sz w:val="20"/>
        </w:rPr>
        <w:t>including details of any necessary/required revisions.</w:t>
      </w:r>
    </w:p>
    <w:p w:rsidR="001F1207" w:rsidRDefault="001F1207" w:rsidP="001F1207">
      <w:pPr>
        <w:tabs>
          <w:tab w:val="clear" w:pos="238"/>
          <w:tab w:val="clear" w:pos="482"/>
          <w:tab w:val="right" w:leader="dot" w:pos="9923"/>
        </w:tabs>
        <w:spacing w:before="0" w:line="240" w:lineRule="auto"/>
        <w:jc w:val="both"/>
        <w:outlineLvl w:val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ab/>
      </w:r>
    </w:p>
    <w:p w:rsidR="001F1207" w:rsidRDefault="001F1207" w:rsidP="001F1207">
      <w:pPr>
        <w:tabs>
          <w:tab w:val="clear" w:pos="238"/>
          <w:tab w:val="clear" w:pos="482"/>
          <w:tab w:val="right" w:leader="dot" w:pos="9923"/>
        </w:tabs>
        <w:spacing w:before="0" w:line="240" w:lineRule="auto"/>
        <w:jc w:val="both"/>
        <w:outlineLvl w:val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ab/>
      </w:r>
    </w:p>
    <w:p w:rsidR="001F1207" w:rsidRDefault="001F1207" w:rsidP="001F1207">
      <w:pPr>
        <w:tabs>
          <w:tab w:val="clear" w:pos="238"/>
          <w:tab w:val="clear" w:pos="482"/>
          <w:tab w:val="right" w:leader="dot" w:pos="9923"/>
        </w:tabs>
        <w:spacing w:before="0" w:line="240" w:lineRule="auto"/>
        <w:jc w:val="both"/>
        <w:outlineLvl w:val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ab/>
      </w:r>
    </w:p>
    <w:p w:rsidR="001F1207" w:rsidRDefault="001F1207" w:rsidP="001F1207">
      <w:pPr>
        <w:tabs>
          <w:tab w:val="clear" w:pos="238"/>
          <w:tab w:val="clear" w:pos="482"/>
          <w:tab w:val="right" w:leader="dot" w:pos="9923"/>
        </w:tabs>
        <w:spacing w:before="0" w:line="240" w:lineRule="auto"/>
        <w:jc w:val="both"/>
        <w:outlineLvl w:val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ab/>
      </w:r>
    </w:p>
    <w:p w:rsidR="001F1207" w:rsidRPr="00C53A4B" w:rsidRDefault="001F1207" w:rsidP="001F1207">
      <w:pPr>
        <w:tabs>
          <w:tab w:val="clear" w:pos="238"/>
          <w:tab w:val="clear" w:pos="482"/>
          <w:tab w:val="right" w:leader="dot" w:pos="9923"/>
        </w:tabs>
        <w:spacing w:before="0" w:line="240" w:lineRule="auto"/>
        <w:jc w:val="both"/>
        <w:outlineLvl w:val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ab/>
      </w:r>
    </w:p>
    <w:p w:rsidR="001C6E79" w:rsidRPr="00E06E58" w:rsidRDefault="001C6E79" w:rsidP="00971CC8">
      <w:pPr>
        <w:tabs>
          <w:tab w:val="clear" w:pos="238"/>
          <w:tab w:val="clear" w:pos="482"/>
        </w:tabs>
        <w:spacing w:before="0" w:line="240" w:lineRule="auto"/>
        <w:ind w:left="360" w:hanging="360"/>
        <w:jc w:val="both"/>
        <w:outlineLvl w:val="0"/>
        <w:rPr>
          <w:rFonts w:ascii="Arial" w:hAnsi="Arial" w:cs="Arial"/>
          <w:sz w:val="20"/>
        </w:rPr>
      </w:pPr>
    </w:p>
    <w:p w:rsidR="00D60896" w:rsidRPr="00E06E58" w:rsidRDefault="00D60896" w:rsidP="0009248A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/>
          <w:sz w:val="20"/>
        </w:rPr>
      </w:pPr>
    </w:p>
    <w:p w:rsidR="0009248A" w:rsidRPr="00E06E58" w:rsidRDefault="0009248A" w:rsidP="0009248A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Cs/>
          <w:sz w:val="20"/>
        </w:rPr>
      </w:pPr>
      <w:r w:rsidRPr="00E06E58">
        <w:rPr>
          <w:rFonts w:ascii="Arial" w:hAnsi="Arial" w:cs="Arial"/>
          <w:b/>
          <w:sz w:val="20"/>
        </w:rPr>
        <w:t>Internal Moderator’s confirmation</w:t>
      </w:r>
      <w:r w:rsidR="00E06E58">
        <w:rPr>
          <w:rFonts w:ascii="Arial" w:hAnsi="Arial" w:cs="Arial"/>
          <w:b/>
          <w:sz w:val="20"/>
        </w:rPr>
        <w:t xml:space="preserve">: </w:t>
      </w:r>
      <w:r w:rsidRPr="00E06E58">
        <w:rPr>
          <w:rFonts w:ascii="Arial" w:hAnsi="Arial" w:cs="Arial"/>
          <w:bCs/>
          <w:sz w:val="20"/>
        </w:rPr>
        <w:t xml:space="preserve">I have reviewed the material and confirm that </w:t>
      </w:r>
    </w:p>
    <w:p w:rsidR="0009248A" w:rsidRPr="00E06E58" w:rsidRDefault="0009248A" w:rsidP="0009248A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/>
          <w:sz w:val="20"/>
        </w:rPr>
      </w:pPr>
    </w:p>
    <w:p w:rsidR="0009248A" w:rsidRPr="00E06E58" w:rsidRDefault="008877FE" w:rsidP="0009248A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Cs/>
            <w:sz w:val="20"/>
          </w:rPr>
          <w:id w:val="-163208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E58" w:rsidRPr="00E06E58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09248A" w:rsidRPr="00E06E58">
        <w:rPr>
          <w:rFonts w:ascii="Arial" w:hAnsi="Arial" w:cs="Arial"/>
          <w:bCs/>
          <w:sz w:val="20"/>
        </w:rPr>
        <w:t xml:space="preserve"> </w:t>
      </w:r>
      <w:r w:rsidR="0009248A" w:rsidRPr="00E06E58">
        <w:rPr>
          <w:rFonts w:ascii="Arial" w:hAnsi="Arial" w:cs="Arial"/>
          <w:sz w:val="20"/>
        </w:rPr>
        <w:t xml:space="preserve">The assessment </w:t>
      </w:r>
      <w:r w:rsidR="0009248A" w:rsidRPr="00E06E58">
        <w:rPr>
          <w:rFonts w:ascii="Arial" w:hAnsi="Arial" w:cs="Arial"/>
          <w:i/>
          <w:iCs/>
          <w:sz w:val="20"/>
        </w:rPr>
        <w:t>meets</w:t>
      </w:r>
      <w:r w:rsidR="0009248A" w:rsidRPr="00E06E58">
        <w:rPr>
          <w:rFonts w:ascii="Arial" w:hAnsi="Arial" w:cs="Arial"/>
          <w:sz w:val="20"/>
        </w:rPr>
        <w:t xml:space="preserve"> the criteria</w:t>
      </w:r>
      <w:r w:rsidR="006C325C">
        <w:rPr>
          <w:rFonts w:ascii="Arial" w:hAnsi="Arial" w:cs="Arial"/>
          <w:sz w:val="20"/>
        </w:rPr>
        <w:t xml:space="preserve"> set out in the guidance</w:t>
      </w:r>
    </w:p>
    <w:p w:rsidR="0009248A" w:rsidRPr="00E06E58" w:rsidRDefault="0009248A" w:rsidP="0009248A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sz w:val="20"/>
        </w:rPr>
      </w:pPr>
    </w:p>
    <w:p w:rsidR="00100226" w:rsidRPr="00E06E58" w:rsidRDefault="008877FE" w:rsidP="0009248A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Cs/>
            <w:sz w:val="20"/>
          </w:rPr>
          <w:id w:val="137496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48A" w:rsidRPr="00E06E58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09248A" w:rsidRPr="00E06E58">
        <w:rPr>
          <w:rFonts w:ascii="Arial" w:hAnsi="Arial" w:cs="Arial"/>
          <w:bCs/>
          <w:sz w:val="20"/>
        </w:rPr>
        <w:t xml:space="preserve"> </w:t>
      </w:r>
      <w:r w:rsidR="0009248A" w:rsidRPr="00E06E58">
        <w:rPr>
          <w:rFonts w:ascii="Arial" w:hAnsi="Arial" w:cs="Arial"/>
          <w:sz w:val="20"/>
        </w:rPr>
        <w:t xml:space="preserve">The assessment </w:t>
      </w:r>
      <w:r w:rsidR="0009248A" w:rsidRPr="00E06E58">
        <w:rPr>
          <w:rFonts w:ascii="Arial" w:hAnsi="Arial" w:cs="Arial"/>
          <w:i/>
          <w:iCs/>
          <w:sz w:val="20"/>
        </w:rPr>
        <w:t>does not meet</w:t>
      </w:r>
      <w:r w:rsidR="0009248A" w:rsidRPr="00E06E58">
        <w:rPr>
          <w:rFonts w:ascii="Arial" w:hAnsi="Arial" w:cs="Arial"/>
          <w:sz w:val="20"/>
        </w:rPr>
        <w:t xml:space="preserve"> the criteria </w:t>
      </w:r>
      <w:r w:rsidR="00A13055">
        <w:rPr>
          <w:rFonts w:ascii="Arial" w:hAnsi="Arial" w:cs="Arial"/>
          <w:sz w:val="20"/>
        </w:rPr>
        <w:t>set out in the guidance</w:t>
      </w:r>
      <w:r w:rsidR="00A13055" w:rsidRPr="00E06E58">
        <w:rPr>
          <w:rFonts w:ascii="Arial" w:hAnsi="Arial" w:cs="Arial"/>
          <w:sz w:val="20"/>
        </w:rPr>
        <w:t xml:space="preserve"> </w:t>
      </w:r>
      <w:r w:rsidR="0009248A" w:rsidRPr="00E06E58">
        <w:rPr>
          <w:rFonts w:ascii="Arial" w:hAnsi="Arial" w:cs="Arial"/>
          <w:sz w:val="20"/>
        </w:rPr>
        <w:t xml:space="preserve">and </w:t>
      </w:r>
      <w:r w:rsidR="00100226" w:rsidRPr="00E06E58">
        <w:rPr>
          <w:rFonts w:ascii="Arial" w:hAnsi="Arial" w:cs="Arial"/>
          <w:sz w:val="20"/>
        </w:rPr>
        <w:t>needs revision</w:t>
      </w:r>
      <w:r w:rsidR="006B4775" w:rsidRPr="00E06E58">
        <w:rPr>
          <w:rFonts w:ascii="Arial" w:hAnsi="Arial" w:cs="Arial"/>
          <w:sz w:val="20"/>
        </w:rPr>
        <w:t xml:space="preserve"> detailed in comments</w:t>
      </w:r>
      <w:r w:rsidR="00100226" w:rsidRPr="00E06E58">
        <w:rPr>
          <w:rFonts w:ascii="Arial" w:hAnsi="Arial" w:cs="Arial"/>
          <w:sz w:val="20"/>
        </w:rPr>
        <w:t>.</w:t>
      </w:r>
    </w:p>
    <w:p w:rsidR="006B4775" w:rsidRPr="00E06E58" w:rsidRDefault="006B4775" w:rsidP="006B4775">
      <w:pPr>
        <w:spacing w:before="0"/>
        <w:rPr>
          <w:rFonts w:ascii="Arial" w:hAnsi="Arial" w:cs="Arial"/>
          <w:b/>
          <w:bCs/>
          <w:sz w:val="20"/>
        </w:rPr>
      </w:pPr>
    </w:p>
    <w:p w:rsidR="001F1207" w:rsidRPr="00E06E58" w:rsidRDefault="001F1207" w:rsidP="001F1207">
      <w:pPr>
        <w:tabs>
          <w:tab w:val="clear" w:pos="238"/>
          <w:tab w:val="clear" w:pos="482"/>
          <w:tab w:val="right" w:leader="dot" w:pos="7938"/>
          <w:tab w:val="right" w:leader="dot" w:pos="9923"/>
        </w:tabs>
        <w:spacing w:before="0"/>
        <w:rPr>
          <w:rFonts w:ascii="Arial" w:hAnsi="Arial" w:cs="Arial"/>
          <w:sz w:val="20"/>
        </w:rPr>
      </w:pPr>
      <w:r w:rsidRPr="00E06E58">
        <w:rPr>
          <w:rFonts w:ascii="Arial" w:hAnsi="Arial" w:cs="Arial"/>
          <w:b/>
          <w:bCs/>
          <w:sz w:val="20"/>
        </w:rPr>
        <w:t xml:space="preserve">Internal Moderator’s Signature: </w:t>
      </w:r>
      <w:r>
        <w:rPr>
          <w:rFonts w:ascii="Arial" w:hAnsi="Arial" w:cs="Arial"/>
          <w:bCs/>
          <w:sz w:val="20"/>
        </w:rPr>
        <w:tab/>
      </w:r>
      <w:r w:rsidRPr="00E06E58">
        <w:rPr>
          <w:rFonts w:ascii="Arial" w:hAnsi="Arial" w:cs="Arial"/>
          <w:b/>
          <w:bCs/>
          <w:sz w:val="20"/>
        </w:rPr>
        <w:t>Date</w:t>
      </w:r>
      <w:r>
        <w:rPr>
          <w:rFonts w:ascii="Arial" w:hAnsi="Arial" w:cs="Arial"/>
          <w:bCs/>
          <w:sz w:val="20"/>
        </w:rPr>
        <w:tab/>
      </w:r>
    </w:p>
    <w:p w:rsidR="002B7E27" w:rsidRPr="00E06E58" w:rsidRDefault="002B7E27" w:rsidP="0086604B">
      <w:pPr>
        <w:pBdr>
          <w:bottom w:val="single" w:sz="4" w:space="1" w:color="auto"/>
        </w:pBdr>
        <w:tabs>
          <w:tab w:val="clear" w:pos="238"/>
          <w:tab w:val="clear" w:pos="482"/>
        </w:tabs>
        <w:spacing w:before="0" w:line="240" w:lineRule="auto"/>
        <w:outlineLvl w:val="0"/>
        <w:rPr>
          <w:rFonts w:ascii="Arial" w:hAnsi="Arial" w:cs="Arial"/>
          <w:b/>
          <w:sz w:val="20"/>
        </w:rPr>
      </w:pPr>
    </w:p>
    <w:p w:rsidR="00971CC8" w:rsidRPr="00CF2F22" w:rsidRDefault="003F763F" w:rsidP="00CF2F22">
      <w:pPr>
        <w:pStyle w:val="Heading1"/>
        <w:rPr>
          <w:rFonts w:asciiTheme="minorHAnsi" w:hAnsiTheme="minorHAnsi" w:cstheme="minorHAnsi"/>
        </w:rPr>
      </w:pPr>
      <w:r w:rsidRPr="00CF2F22">
        <w:rPr>
          <w:rFonts w:asciiTheme="minorHAnsi" w:hAnsiTheme="minorHAnsi" w:cstheme="minorHAnsi"/>
        </w:rPr>
        <w:t>Assessment</w:t>
      </w:r>
      <w:r w:rsidR="00971CC8" w:rsidRPr="00CF2F22">
        <w:rPr>
          <w:rFonts w:asciiTheme="minorHAnsi" w:hAnsiTheme="minorHAnsi" w:cstheme="minorHAnsi"/>
        </w:rPr>
        <w:t xml:space="preserve"> author’s statement:</w:t>
      </w:r>
    </w:p>
    <w:p w:rsidR="00456937" w:rsidRDefault="008877FE" w:rsidP="00456937">
      <w:pPr>
        <w:tabs>
          <w:tab w:val="clear" w:pos="238"/>
          <w:tab w:val="clear" w:pos="482"/>
        </w:tabs>
        <w:spacing w:before="12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Cs/>
            <w:sz w:val="20"/>
          </w:rPr>
          <w:id w:val="-211705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937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456937" w:rsidRPr="00E06E58">
        <w:rPr>
          <w:rFonts w:ascii="Arial" w:hAnsi="Arial" w:cs="Arial"/>
          <w:bCs/>
          <w:sz w:val="20"/>
        </w:rPr>
        <w:t xml:space="preserve"> </w:t>
      </w:r>
      <w:r w:rsidR="00456937" w:rsidRPr="00CB6F49">
        <w:rPr>
          <w:rFonts w:ascii="Arial" w:hAnsi="Arial" w:cs="Arial"/>
          <w:sz w:val="20"/>
        </w:rPr>
        <w:t>I have considered the Internal Moderator’s comments and amended the assessment accordingly and attached a revised copy.</w:t>
      </w:r>
    </w:p>
    <w:p w:rsidR="00456937" w:rsidRPr="00E06E58" w:rsidRDefault="00456937" w:rsidP="00456937">
      <w:pPr>
        <w:tabs>
          <w:tab w:val="clear" w:pos="238"/>
          <w:tab w:val="clear" w:pos="482"/>
        </w:tabs>
        <w:spacing w:before="120" w:line="240" w:lineRule="auto"/>
        <w:rPr>
          <w:rFonts w:ascii="Arial" w:hAnsi="Arial" w:cs="Arial"/>
          <w:sz w:val="20"/>
        </w:rPr>
      </w:pPr>
    </w:p>
    <w:p w:rsidR="00456937" w:rsidRDefault="008877FE" w:rsidP="00456937">
      <w:pPr>
        <w:tabs>
          <w:tab w:val="clear" w:pos="238"/>
          <w:tab w:val="clear" w:pos="482"/>
          <w:tab w:val="right" w:leader="dot" w:pos="9923"/>
        </w:tabs>
        <w:spacing w:before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Cs/>
            <w:sz w:val="20"/>
          </w:rPr>
          <w:id w:val="48535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937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456937" w:rsidRPr="00E06E58">
        <w:rPr>
          <w:rFonts w:ascii="Arial" w:hAnsi="Arial" w:cs="Arial"/>
          <w:bCs/>
          <w:sz w:val="20"/>
        </w:rPr>
        <w:t xml:space="preserve"> </w:t>
      </w:r>
      <w:r w:rsidR="00456937" w:rsidRPr="00CB6F49">
        <w:rPr>
          <w:rFonts w:ascii="Arial" w:hAnsi="Arial" w:cs="Arial"/>
          <w:sz w:val="20"/>
        </w:rPr>
        <w:t>I have considered but not incorporated all Internal Moderator’s suggestions for the following reasons</w:t>
      </w:r>
      <w:r w:rsidR="00456937" w:rsidRPr="00E06E58">
        <w:rPr>
          <w:rFonts w:ascii="Arial" w:hAnsi="Arial" w:cs="Arial"/>
          <w:sz w:val="20"/>
        </w:rPr>
        <w:t>.</w:t>
      </w:r>
    </w:p>
    <w:p w:rsidR="00456937" w:rsidRDefault="00456937" w:rsidP="00456937">
      <w:pPr>
        <w:tabs>
          <w:tab w:val="clear" w:pos="238"/>
          <w:tab w:val="clear" w:pos="482"/>
          <w:tab w:val="right" w:leader="dot" w:pos="9923"/>
        </w:tabs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56937" w:rsidRDefault="00456937" w:rsidP="00456937">
      <w:pPr>
        <w:tabs>
          <w:tab w:val="clear" w:pos="238"/>
          <w:tab w:val="clear" w:pos="482"/>
          <w:tab w:val="right" w:leader="dot" w:pos="9923"/>
        </w:tabs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56937" w:rsidRDefault="00456937" w:rsidP="00456937">
      <w:pPr>
        <w:tabs>
          <w:tab w:val="clear" w:pos="238"/>
          <w:tab w:val="clear" w:pos="482"/>
          <w:tab w:val="right" w:leader="dot" w:pos="9923"/>
        </w:tabs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C232F" w:rsidRPr="00105A01" w:rsidRDefault="00456937" w:rsidP="00105A01">
      <w:pPr>
        <w:tabs>
          <w:tab w:val="clear" w:pos="238"/>
          <w:tab w:val="clear" w:pos="482"/>
          <w:tab w:val="right" w:leader="dot" w:pos="9923"/>
        </w:tabs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E1E8C" w:rsidRPr="00E06E58" w:rsidRDefault="008E1E8C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sz w:val="20"/>
        </w:rPr>
      </w:pPr>
    </w:p>
    <w:p w:rsidR="00456937" w:rsidRPr="00E06E58" w:rsidRDefault="00456937" w:rsidP="00456937">
      <w:pPr>
        <w:tabs>
          <w:tab w:val="clear" w:pos="238"/>
          <w:tab w:val="clear" w:pos="482"/>
          <w:tab w:val="right" w:leader="dot" w:pos="7938"/>
          <w:tab w:val="right" w:leader="dot" w:pos="9923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Assessment</w:t>
      </w:r>
      <w:r w:rsidRPr="00E06E5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Author</w:t>
      </w:r>
      <w:r w:rsidRPr="00E06E58">
        <w:rPr>
          <w:rFonts w:ascii="Arial" w:hAnsi="Arial" w:cs="Arial"/>
          <w:b/>
          <w:bCs/>
          <w:sz w:val="20"/>
        </w:rPr>
        <w:t>’s Signature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  <w:u w:val="single"/>
        </w:rPr>
        <w:t>after</w:t>
      </w:r>
      <w:r>
        <w:rPr>
          <w:rFonts w:ascii="Arial" w:hAnsi="Arial" w:cs="Arial"/>
          <w:b/>
          <w:bCs/>
          <w:sz w:val="20"/>
        </w:rPr>
        <w:t xml:space="preserve"> moderation</w:t>
      </w:r>
      <w:r w:rsidRPr="00E06E58"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Cs/>
          <w:sz w:val="20"/>
        </w:rPr>
        <w:tab/>
      </w:r>
      <w:r w:rsidRPr="00E06E58">
        <w:rPr>
          <w:rFonts w:ascii="Arial" w:hAnsi="Arial" w:cs="Arial"/>
          <w:b/>
          <w:bCs/>
          <w:sz w:val="20"/>
        </w:rPr>
        <w:t>Date</w:t>
      </w:r>
      <w:r>
        <w:rPr>
          <w:rFonts w:ascii="Arial" w:hAnsi="Arial" w:cs="Arial"/>
          <w:bCs/>
          <w:sz w:val="20"/>
        </w:rPr>
        <w:tab/>
      </w:r>
    </w:p>
    <w:p w:rsidR="00971CC8" w:rsidRPr="00E06E58" w:rsidRDefault="00971CC8" w:rsidP="00E62C7B">
      <w:pPr>
        <w:pBdr>
          <w:bottom w:val="single" w:sz="4" w:space="1" w:color="auto"/>
        </w:pBd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sz w:val="20"/>
        </w:rPr>
      </w:pPr>
    </w:p>
    <w:p w:rsidR="007B61F6" w:rsidRPr="00E06E58" w:rsidRDefault="007B61F6" w:rsidP="003F763F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/>
          <w:sz w:val="20"/>
        </w:rPr>
      </w:pPr>
    </w:p>
    <w:p w:rsidR="00675E2D" w:rsidRDefault="00675E2D">
      <w:pPr>
        <w:tabs>
          <w:tab w:val="clear" w:pos="238"/>
          <w:tab w:val="clear" w:pos="482"/>
        </w:tabs>
        <w:spacing w:before="0" w:line="240" w:lineRule="auto"/>
        <w:rPr>
          <w:rFonts w:asciiTheme="minorHAnsi" w:eastAsiaTheme="majorEastAsia" w:hAnsiTheme="minorHAnsi" w:cstheme="minorHAnsi"/>
          <w:color w:val="365F91" w:themeColor="accent1" w:themeShade="BF"/>
          <w:sz w:val="32"/>
          <w:szCs w:val="32"/>
        </w:rPr>
      </w:pPr>
      <w:r>
        <w:rPr>
          <w:rFonts w:asciiTheme="minorHAnsi" w:hAnsiTheme="minorHAnsi" w:cstheme="minorHAnsi"/>
        </w:rPr>
        <w:br w:type="page"/>
      </w:r>
    </w:p>
    <w:p w:rsidR="00E70FF9" w:rsidRPr="00CF2F22" w:rsidRDefault="00E70FF9" w:rsidP="00E70FF9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Internal moderator</w:t>
      </w:r>
      <w:r w:rsidRPr="00CF2F22">
        <w:rPr>
          <w:rFonts w:asciiTheme="minorHAnsi" w:hAnsiTheme="minorHAnsi" w:cstheme="minorHAnsi"/>
        </w:rPr>
        <w:t xml:space="preserve">’s </w:t>
      </w:r>
      <w:r>
        <w:rPr>
          <w:rFonts w:asciiTheme="minorHAnsi" w:hAnsiTheme="minorHAnsi" w:cstheme="minorHAnsi"/>
        </w:rPr>
        <w:t>confirmation</w:t>
      </w:r>
      <w:r w:rsidRPr="00CF2F22">
        <w:rPr>
          <w:rFonts w:asciiTheme="minorHAnsi" w:hAnsiTheme="minorHAnsi" w:cstheme="minorHAnsi"/>
        </w:rPr>
        <w:t>:</w:t>
      </w:r>
    </w:p>
    <w:p w:rsidR="007B61F6" w:rsidRPr="00E06E58" w:rsidRDefault="007B61F6" w:rsidP="003F763F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/>
          <w:sz w:val="20"/>
        </w:rPr>
      </w:pPr>
    </w:p>
    <w:p w:rsidR="00974207" w:rsidRPr="00E06E58" w:rsidRDefault="00974207" w:rsidP="00974207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Cs/>
          <w:sz w:val="20"/>
        </w:rPr>
      </w:pPr>
      <w:r w:rsidRPr="00E06E58">
        <w:rPr>
          <w:rFonts w:ascii="Arial" w:hAnsi="Arial" w:cs="Arial"/>
          <w:b/>
          <w:sz w:val="20"/>
        </w:rPr>
        <w:t>Internal Moderator’s confirmation</w:t>
      </w:r>
      <w:r w:rsidR="00C268C4" w:rsidRPr="00E06E58">
        <w:rPr>
          <w:rFonts w:ascii="Arial" w:hAnsi="Arial" w:cs="Arial"/>
          <w:b/>
          <w:sz w:val="20"/>
        </w:rPr>
        <w:t xml:space="preserve"> (after </w:t>
      </w:r>
      <w:r w:rsidR="00E0187F" w:rsidRPr="00E06E58">
        <w:rPr>
          <w:rFonts w:ascii="Arial" w:hAnsi="Arial" w:cs="Arial"/>
          <w:b/>
          <w:sz w:val="20"/>
        </w:rPr>
        <w:t>receiving</w:t>
      </w:r>
      <w:r w:rsidR="00C268C4" w:rsidRPr="00E06E58">
        <w:rPr>
          <w:rFonts w:ascii="Arial" w:hAnsi="Arial" w:cs="Arial"/>
          <w:b/>
          <w:sz w:val="20"/>
        </w:rPr>
        <w:t xml:space="preserve"> revised assessment</w:t>
      </w:r>
      <w:r w:rsidR="00300821">
        <w:rPr>
          <w:rFonts w:ascii="Arial" w:hAnsi="Arial" w:cs="Arial"/>
          <w:b/>
          <w:sz w:val="20"/>
        </w:rPr>
        <w:t xml:space="preserve"> if applicable</w:t>
      </w:r>
      <w:r w:rsidR="00C268C4" w:rsidRPr="00E06E58">
        <w:rPr>
          <w:rFonts w:ascii="Arial" w:hAnsi="Arial" w:cs="Arial"/>
          <w:b/>
          <w:sz w:val="20"/>
        </w:rPr>
        <w:t>)</w:t>
      </w:r>
      <w:r w:rsidR="00E06E58">
        <w:rPr>
          <w:rFonts w:ascii="Arial" w:hAnsi="Arial" w:cs="Arial"/>
          <w:b/>
          <w:sz w:val="20"/>
        </w:rPr>
        <w:t xml:space="preserve">: </w:t>
      </w:r>
      <w:r w:rsidRPr="00E06E58">
        <w:rPr>
          <w:rFonts w:ascii="Arial" w:hAnsi="Arial" w:cs="Arial"/>
          <w:bCs/>
          <w:sz w:val="20"/>
        </w:rPr>
        <w:t xml:space="preserve">I have reviewed the material and confirm that </w:t>
      </w:r>
    </w:p>
    <w:p w:rsidR="00974207" w:rsidRPr="00E06E58" w:rsidRDefault="00974207" w:rsidP="00974207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/>
          <w:sz w:val="20"/>
        </w:rPr>
      </w:pPr>
    </w:p>
    <w:bookmarkStart w:id="2" w:name="_Hlk63687466"/>
    <w:p w:rsidR="00974207" w:rsidRPr="00E06E58" w:rsidRDefault="008877FE" w:rsidP="002B7E27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Cs/>
            <w:sz w:val="20"/>
          </w:rPr>
          <w:id w:val="-201220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E27" w:rsidRPr="00E06E58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="002B7E27" w:rsidRPr="00E06E58">
        <w:rPr>
          <w:rFonts w:ascii="Arial" w:hAnsi="Arial" w:cs="Arial"/>
          <w:bCs/>
          <w:sz w:val="20"/>
        </w:rPr>
        <w:t xml:space="preserve"> </w:t>
      </w:r>
      <w:r w:rsidR="00974207" w:rsidRPr="00E06E58">
        <w:rPr>
          <w:rFonts w:ascii="Arial" w:hAnsi="Arial" w:cs="Arial"/>
          <w:sz w:val="20"/>
        </w:rPr>
        <w:t xml:space="preserve">The </w:t>
      </w:r>
      <w:r w:rsidR="00974207" w:rsidRPr="00300821">
        <w:rPr>
          <w:rFonts w:ascii="Arial" w:hAnsi="Arial" w:cs="Arial"/>
          <w:i/>
          <w:iCs/>
          <w:sz w:val="20"/>
        </w:rPr>
        <w:t xml:space="preserve">revised </w:t>
      </w:r>
      <w:r w:rsidR="00974207" w:rsidRPr="00E06E58">
        <w:rPr>
          <w:rFonts w:ascii="Arial" w:hAnsi="Arial" w:cs="Arial"/>
          <w:sz w:val="20"/>
        </w:rPr>
        <w:t xml:space="preserve">assessment </w:t>
      </w:r>
      <w:r w:rsidR="00974207" w:rsidRPr="00E06E58">
        <w:rPr>
          <w:rFonts w:ascii="Arial" w:hAnsi="Arial" w:cs="Arial"/>
          <w:i/>
          <w:iCs/>
          <w:sz w:val="20"/>
        </w:rPr>
        <w:t>meets</w:t>
      </w:r>
      <w:r w:rsidR="00974207" w:rsidRPr="00E06E58">
        <w:rPr>
          <w:rFonts w:ascii="Arial" w:hAnsi="Arial" w:cs="Arial"/>
          <w:sz w:val="20"/>
        </w:rPr>
        <w:t xml:space="preserve"> the criteria</w:t>
      </w:r>
      <w:r w:rsidR="00A13055">
        <w:rPr>
          <w:rFonts w:ascii="Arial" w:hAnsi="Arial" w:cs="Arial"/>
          <w:sz w:val="20"/>
        </w:rPr>
        <w:t xml:space="preserve"> within the guidance</w:t>
      </w:r>
    </w:p>
    <w:p w:rsidR="002B7E27" w:rsidRPr="00E06E58" w:rsidRDefault="002B7E27" w:rsidP="002B7E27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sz w:val="20"/>
        </w:rPr>
      </w:pPr>
    </w:p>
    <w:p w:rsidR="00974207" w:rsidRPr="00E06E58" w:rsidRDefault="008877FE" w:rsidP="002B7E27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Cs/>
            <w:sz w:val="20"/>
          </w:rPr>
          <w:id w:val="15329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48A" w:rsidRPr="00E06E58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2B7E27" w:rsidRPr="00E06E58">
        <w:rPr>
          <w:rFonts w:ascii="Arial" w:hAnsi="Arial" w:cs="Arial"/>
          <w:bCs/>
          <w:sz w:val="20"/>
        </w:rPr>
        <w:t xml:space="preserve"> </w:t>
      </w:r>
      <w:r w:rsidR="00974207" w:rsidRPr="00E06E58">
        <w:rPr>
          <w:rFonts w:ascii="Arial" w:hAnsi="Arial" w:cs="Arial"/>
          <w:sz w:val="20"/>
        </w:rPr>
        <w:t xml:space="preserve">The </w:t>
      </w:r>
      <w:r w:rsidR="00974207" w:rsidRPr="00300821">
        <w:rPr>
          <w:rFonts w:ascii="Arial" w:hAnsi="Arial" w:cs="Arial"/>
          <w:i/>
          <w:iCs/>
          <w:sz w:val="20"/>
        </w:rPr>
        <w:t>revised</w:t>
      </w:r>
      <w:r w:rsidR="00974207" w:rsidRPr="00E06E58">
        <w:rPr>
          <w:rFonts w:ascii="Arial" w:hAnsi="Arial" w:cs="Arial"/>
          <w:sz w:val="20"/>
        </w:rPr>
        <w:t xml:space="preserve"> assessment </w:t>
      </w:r>
      <w:r w:rsidR="00300821" w:rsidRPr="00300821">
        <w:rPr>
          <w:rFonts w:ascii="Arial" w:hAnsi="Arial" w:cs="Arial"/>
          <w:i/>
          <w:iCs/>
          <w:sz w:val="20"/>
        </w:rPr>
        <w:t>still</w:t>
      </w:r>
      <w:r w:rsidR="00300821">
        <w:rPr>
          <w:rFonts w:ascii="Arial" w:hAnsi="Arial" w:cs="Arial"/>
          <w:sz w:val="20"/>
        </w:rPr>
        <w:t xml:space="preserve"> </w:t>
      </w:r>
      <w:r w:rsidR="00974207" w:rsidRPr="00E06E58">
        <w:rPr>
          <w:rFonts w:ascii="Arial" w:hAnsi="Arial" w:cs="Arial"/>
          <w:i/>
          <w:iCs/>
          <w:sz w:val="20"/>
        </w:rPr>
        <w:t>does not meet</w:t>
      </w:r>
      <w:r w:rsidR="00974207" w:rsidRPr="00E06E58">
        <w:rPr>
          <w:rFonts w:ascii="Arial" w:hAnsi="Arial" w:cs="Arial"/>
          <w:sz w:val="20"/>
        </w:rPr>
        <w:t xml:space="preserve"> the </w:t>
      </w:r>
      <w:r w:rsidR="00A13055" w:rsidRPr="00E06E58">
        <w:rPr>
          <w:rFonts w:ascii="Arial" w:hAnsi="Arial" w:cs="Arial"/>
          <w:sz w:val="20"/>
        </w:rPr>
        <w:t>criteria</w:t>
      </w:r>
      <w:r w:rsidR="00A13055">
        <w:rPr>
          <w:rFonts w:ascii="Arial" w:hAnsi="Arial" w:cs="Arial"/>
          <w:sz w:val="20"/>
        </w:rPr>
        <w:t xml:space="preserve"> within the guidance </w:t>
      </w:r>
      <w:r w:rsidR="00974207" w:rsidRPr="00E06E58">
        <w:rPr>
          <w:rFonts w:ascii="Arial" w:hAnsi="Arial" w:cs="Arial"/>
          <w:sz w:val="20"/>
        </w:rPr>
        <w:t>and has been referred to the DoP and HoD.</w:t>
      </w:r>
    </w:p>
    <w:bookmarkEnd w:id="2"/>
    <w:p w:rsidR="00974207" w:rsidRPr="00E06E58" w:rsidRDefault="00974207" w:rsidP="00974207">
      <w:pPr>
        <w:spacing w:before="0"/>
        <w:rPr>
          <w:rFonts w:ascii="Arial" w:hAnsi="Arial" w:cs="Arial"/>
          <w:b/>
          <w:bCs/>
          <w:sz w:val="20"/>
        </w:rPr>
      </w:pPr>
    </w:p>
    <w:p w:rsidR="000D5D21" w:rsidRPr="00E06E58" w:rsidRDefault="000D5D21" w:rsidP="000D5D21">
      <w:pPr>
        <w:tabs>
          <w:tab w:val="clear" w:pos="238"/>
          <w:tab w:val="clear" w:pos="482"/>
          <w:tab w:val="right" w:leader="dot" w:pos="7938"/>
          <w:tab w:val="right" w:leader="dot" w:pos="9923"/>
        </w:tabs>
        <w:spacing w:before="0"/>
        <w:rPr>
          <w:rFonts w:ascii="Arial" w:hAnsi="Arial" w:cs="Arial"/>
          <w:sz w:val="20"/>
        </w:rPr>
      </w:pPr>
      <w:r w:rsidRPr="00E06E58">
        <w:rPr>
          <w:rFonts w:ascii="Arial" w:hAnsi="Arial" w:cs="Arial"/>
          <w:b/>
          <w:bCs/>
          <w:sz w:val="20"/>
        </w:rPr>
        <w:t xml:space="preserve">Internal Moderator’s Signature: </w:t>
      </w:r>
      <w:r>
        <w:rPr>
          <w:rFonts w:ascii="Arial" w:hAnsi="Arial" w:cs="Arial"/>
          <w:bCs/>
          <w:sz w:val="20"/>
        </w:rPr>
        <w:tab/>
      </w:r>
      <w:r w:rsidRPr="00E06E58">
        <w:rPr>
          <w:rFonts w:ascii="Arial" w:hAnsi="Arial" w:cs="Arial"/>
          <w:b/>
          <w:bCs/>
          <w:sz w:val="20"/>
        </w:rPr>
        <w:t>Date</w:t>
      </w:r>
      <w:r>
        <w:rPr>
          <w:rFonts w:ascii="Arial" w:hAnsi="Arial" w:cs="Arial"/>
          <w:bCs/>
          <w:sz w:val="20"/>
        </w:rPr>
        <w:tab/>
      </w:r>
    </w:p>
    <w:p w:rsidR="00A07B29" w:rsidRPr="00E06E58" w:rsidRDefault="00A07B29" w:rsidP="00971CC8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sz w:val="20"/>
        </w:rPr>
      </w:pPr>
    </w:p>
    <w:p w:rsidR="001F1207" w:rsidRDefault="001F1207" w:rsidP="001F1207">
      <w:pPr>
        <w:pBdr>
          <w:bottom w:val="single" w:sz="4" w:space="1" w:color="auto"/>
        </w:pBd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/>
          <w:sz w:val="20"/>
        </w:rPr>
      </w:pPr>
      <w:r w:rsidRPr="00E06E58">
        <w:rPr>
          <w:rFonts w:ascii="Arial" w:hAnsi="Arial" w:cs="Arial"/>
          <w:b/>
          <w:sz w:val="20"/>
        </w:rPr>
        <w:t>(</w:t>
      </w:r>
      <w:r w:rsidRPr="00E06E58">
        <w:rPr>
          <w:rFonts w:ascii="Arial" w:hAnsi="Arial" w:cs="Arial"/>
          <w:b/>
          <w:i/>
          <w:sz w:val="20"/>
        </w:rPr>
        <w:t>Please do not sign this form until you have received the revised version of the assessment</w:t>
      </w:r>
      <w:r w:rsidRPr="00E06E58">
        <w:rPr>
          <w:rFonts w:ascii="Arial" w:hAnsi="Arial" w:cs="Arial"/>
          <w:b/>
          <w:sz w:val="20"/>
        </w:rPr>
        <w:t>)</w:t>
      </w:r>
    </w:p>
    <w:p w:rsidR="001F1207" w:rsidRDefault="001F1207" w:rsidP="001F1207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/>
          <w:sz w:val="20"/>
        </w:rPr>
      </w:pPr>
    </w:p>
    <w:p w:rsidR="001F1207" w:rsidRDefault="001F1207" w:rsidP="001F1207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/>
          <w:sz w:val="20"/>
        </w:rPr>
      </w:pPr>
    </w:p>
    <w:p w:rsidR="00675E2D" w:rsidRPr="00CF2F22" w:rsidRDefault="00946381" w:rsidP="00675E2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After internal review</w:t>
      </w:r>
      <w:r w:rsidR="00675E2D" w:rsidRPr="00CF2F22">
        <w:rPr>
          <w:rFonts w:asciiTheme="minorHAnsi" w:hAnsiTheme="minorHAnsi" w:cstheme="minorHAnsi"/>
        </w:rPr>
        <w:t>:</w:t>
      </w:r>
    </w:p>
    <w:p w:rsidR="00675E2D" w:rsidRDefault="00675E2D" w:rsidP="001F1207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/>
          <w:sz w:val="20"/>
        </w:rPr>
      </w:pPr>
    </w:p>
    <w:p w:rsidR="00E92934" w:rsidRPr="005446A2" w:rsidRDefault="001F1207" w:rsidP="00E92934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Once internally approved,</w:t>
      </w:r>
      <w:r w:rsidR="00E92934">
        <w:rPr>
          <w:rFonts w:ascii="Arial" w:hAnsi="Arial" w:cs="Arial"/>
          <w:b/>
          <w:sz w:val="20"/>
        </w:rPr>
        <w:t xml:space="preserve"> upload this form, the assessment and associated documents to a hidden “External Examiner” folder on the module MyLearning page.</w:t>
      </w:r>
    </w:p>
    <w:p w:rsidR="00E92934" w:rsidRDefault="00E92934" w:rsidP="001F1207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/>
          <w:sz w:val="20"/>
        </w:rPr>
      </w:pPr>
    </w:p>
    <w:p w:rsidR="001F1207" w:rsidRDefault="00E92934" w:rsidP="001F1207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If</w:t>
      </w:r>
      <w:r w:rsidR="001F1207">
        <w:rPr>
          <w:rFonts w:ascii="Arial" w:hAnsi="Arial" w:cs="Arial"/>
          <w:b/>
          <w:sz w:val="20"/>
        </w:rPr>
        <w:t xml:space="preserve"> the module needs </w:t>
      </w:r>
      <w:r w:rsidR="00946381">
        <w:rPr>
          <w:rFonts w:ascii="Arial" w:hAnsi="Arial" w:cs="Arial"/>
          <w:b/>
          <w:sz w:val="20"/>
        </w:rPr>
        <w:t>scrutiny</w:t>
      </w:r>
      <w:r w:rsidR="001F1207">
        <w:rPr>
          <w:rFonts w:ascii="Arial" w:hAnsi="Arial" w:cs="Arial"/>
          <w:b/>
          <w:sz w:val="20"/>
        </w:rPr>
        <w:t xml:space="preserve"> by the External Examiner (for PSRB reasons, or selection through ACEE) then share this form, the assessment and associated documents with the External Examiner.</w:t>
      </w:r>
    </w:p>
    <w:p w:rsidR="001F1207" w:rsidRDefault="001F1207" w:rsidP="001F1207">
      <w:pP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/>
          <w:sz w:val="20"/>
        </w:rPr>
      </w:pPr>
    </w:p>
    <w:p w:rsidR="001F1207" w:rsidRPr="005446A2" w:rsidRDefault="001F1207" w:rsidP="001F1207">
      <w:pPr>
        <w:pBdr>
          <w:bottom w:val="single" w:sz="4" w:space="1" w:color="auto"/>
        </w:pBdr>
        <w:tabs>
          <w:tab w:val="clear" w:pos="238"/>
          <w:tab w:val="clear" w:pos="482"/>
        </w:tabs>
        <w:spacing w:before="0" w:line="240" w:lineRule="auto"/>
        <w:rPr>
          <w:rFonts w:ascii="Arial" w:hAnsi="Arial" w:cs="Arial"/>
          <w:b/>
          <w:sz w:val="20"/>
        </w:rPr>
      </w:pPr>
    </w:p>
    <w:sectPr w:rsidR="001F1207" w:rsidRPr="005446A2" w:rsidSect="00C444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851" w:right="720" w:bottom="284" w:left="1304" w:header="903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16670A4" w16cex:dateUtc="2023-12-06T09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7FE" w:rsidRDefault="008877FE" w:rsidP="00A92E96">
      <w:pPr>
        <w:spacing w:before="0" w:line="240" w:lineRule="auto"/>
      </w:pPr>
      <w:r>
        <w:separator/>
      </w:r>
    </w:p>
  </w:endnote>
  <w:endnote w:type="continuationSeparator" w:id="0">
    <w:p w:rsidR="008877FE" w:rsidRDefault="008877FE" w:rsidP="00A92E96">
      <w:pPr>
        <w:spacing w:before="0" w:line="240" w:lineRule="auto"/>
      </w:pPr>
      <w:r>
        <w:continuationSeparator/>
      </w:r>
    </w:p>
  </w:endnote>
  <w:endnote w:type="continuationNotice" w:id="1">
    <w:p w:rsidR="008877FE" w:rsidRDefault="008877F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F47" w:rsidRDefault="00906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4621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EC3" w:rsidRPr="00606EC3" w:rsidRDefault="008877FE" w:rsidP="00606EC3">
        <w:pPr>
          <w:rPr>
            <w:rFonts w:ascii="Arial" w:hAnsi="Arial" w:cs="Arial"/>
            <w:sz w:val="16"/>
            <w:szCs w:val="16"/>
            <w:lang w:eastAsia="en-US"/>
          </w:rPr>
        </w:pPr>
        <w:hyperlink r:id="rId1" w:history="1">
          <w:r w:rsidR="00606EC3" w:rsidRPr="00606EC3">
            <w:rPr>
              <w:rFonts w:ascii="Arial" w:hAnsi="Arial" w:cs="Arial"/>
              <w:color w:val="0000FF"/>
              <w:sz w:val="16"/>
              <w:szCs w:val="16"/>
              <w:u w:val="single"/>
              <w:lang w:eastAsia="en-US"/>
            </w:rPr>
            <w:t>http://www.mdx.ac.uk/about-us/policies/academic-quality/handbook/</w:t>
          </w:r>
        </w:hyperlink>
        <w:r w:rsidR="00606EC3" w:rsidRPr="00606EC3">
          <w:rPr>
            <w:rFonts w:ascii="Arial" w:hAnsi="Arial" w:cs="Arial"/>
            <w:sz w:val="16"/>
            <w:szCs w:val="16"/>
            <w:lang w:eastAsia="en-US"/>
          </w:rPr>
          <w:t xml:space="preserve">             </w:t>
        </w:r>
        <w:r w:rsidR="00606EC3" w:rsidRPr="00606EC3">
          <w:rPr>
            <w:rFonts w:ascii="Arial" w:hAnsi="Arial"/>
            <w:sz w:val="18"/>
            <w:lang w:eastAsia="en-US"/>
          </w:rPr>
          <w:fldChar w:fldCharType="begin"/>
        </w:r>
        <w:r w:rsidR="00606EC3" w:rsidRPr="00606EC3">
          <w:rPr>
            <w:rFonts w:ascii="Arial" w:hAnsi="Arial"/>
            <w:sz w:val="18"/>
            <w:lang w:eastAsia="en-US"/>
          </w:rPr>
          <w:instrText xml:space="preserve"> PAGE   \* MERGEFORMAT </w:instrText>
        </w:r>
        <w:r w:rsidR="00606EC3" w:rsidRPr="00606EC3">
          <w:rPr>
            <w:rFonts w:ascii="Arial" w:hAnsi="Arial"/>
            <w:sz w:val="18"/>
            <w:lang w:eastAsia="en-US"/>
          </w:rPr>
          <w:fldChar w:fldCharType="separate"/>
        </w:r>
        <w:r w:rsidR="00606EC3" w:rsidRPr="00606EC3">
          <w:rPr>
            <w:rFonts w:ascii="Arial" w:hAnsi="Arial"/>
            <w:sz w:val="18"/>
            <w:lang w:eastAsia="en-US"/>
          </w:rPr>
          <w:t>1</w:t>
        </w:r>
        <w:r w:rsidR="00606EC3" w:rsidRPr="00606EC3">
          <w:rPr>
            <w:rFonts w:ascii="Arial" w:hAnsi="Arial"/>
            <w:sz w:val="18"/>
            <w:lang w:eastAsia="en-US"/>
          </w:rPr>
          <w:fldChar w:fldCharType="end"/>
        </w:r>
        <w:r w:rsidR="00606EC3" w:rsidRPr="00606EC3">
          <w:rPr>
            <w:rFonts w:ascii="Arial" w:hAnsi="Arial"/>
            <w:sz w:val="18"/>
            <w:lang w:eastAsia="en-US"/>
          </w:rPr>
          <w:t xml:space="preserve">                                             last reviewed </w:t>
        </w:r>
        <w:r w:rsidR="00906F47">
          <w:rPr>
            <w:rFonts w:ascii="Arial" w:hAnsi="Arial"/>
            <w:sz w:val="18"/>
            <w:lang w:eastAsia="en-US"/>
          </w:rPr>
          <w:t>29</w:t>
        </w:r>
        <w:r w:rsidR="00FB1B0C">
          <w:rPr>
            <w:rFonts w:ascii="Arial" w:hAnsi="Arial"/>
            <w:sz w:val="18"/>
            <w:lang w:eastAsia="en-US"/>
          </w:rPr>
          <w:t>Oct</w:t>
        </w:r>
        <w:r w:rsidR="00606EC3" w:rsidRPr="00606EC3">
          <w:rPr>
            <w:rFonts w:ascii="Arial" w:hAnsi="Arial"/>
            <w:sz w:val="18"/>
            <w:lang w:eastAsia="en-US"/>
          </w:rPr>
          <w:t>2</w:t>
        </w:r>
        <w:r w:rsidR="00606EC3">
          <w:rPr>
            <w:rFonts w:ascii="Arial" w:hAnsi="Arial"/>
            <w:sz w:val="18"/>
            <w:lang w:eastAsia="en-US"/>
          </w:rPr>
          <w:t>4</w:t>
        </w:r>
      </w:p>
      <w:p w:rsidR="00141B60" w:rsidRDefault="008877FE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F47" w:rsidRDefault="00906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7FE" w:rsidRDefault="008877FE" w:rsidP="00A92E96">
      <w:pPr>
        <w:spacing w:before="0" w:line="240" w:lineRule="auto"/>
      </w:pPr>
      <w:r>
        <w:separator/>
      </w:r>
    </w:p>
  </w:footnote>
  <w:footnote w:type="continuationSeparator" w:id="0">
    <w:p w:rsidR="008877FE" w:rsidRDefault="008877FE" w:rsidP="00A92E96">
      <w:pPr>
        <w:spacing w:before="0" w:line="240" w:lineRule="auto"/>
      </w:pPr>
      <w:r>
        <w:continuationSeparator/>
      </w:r>
    </w:p>
  </w:footnote>
  <w:footnote w:type="continuationNotice" w:id="1">
    <w:p w:rsidR="008877FE" w:rsidRDefault="008877F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F47" w:rsidRDefault="00906F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96"/>
      <w:gridCol w:w="4338"/>
    </w:tblGrid>
    <w:tr w:rsidR="00C4449C" w:rsidRPr="00C4449C" w:rsidTr="00C4449C">
      <w:trPr>
        <w:trHeight w:val="623"/>
      </w:trPr>
      <w:tc>
        <w:tcPr>
          <w:tcW w:w="6096" w:type="dxa"/>
          <w:tcBorders>
            <w:top w:val="nil"/>
            <w:left w:val="nil"/>
            <w:bottom w:val="nil"/>
            <w:right w:val="nil"/>
          </w:tcBorders>
        </w:tcPr>
        <w:p w:rsidR="00C4449C" w:rsidRPr="00C4449C" w:rsidRDefault="00C4449C" w:rsidP="00C4449C">
          <w:pPr>
            <w:tabs>
              <w:tab w:val="clear" w:pos="238"/>
              <w:tab w:val="clear" w:pos="482"/>
            </w:tabs>
            <w:spacing w:before="0" w:line="240" w:lineRule="auto"/>
            <w:rPr>
              <w:rFonts w:ascii="Arial" w:hAnsi="Arial" w:cs="Times"/>
              <w:b/>
              <w:i/>
              <w:szCs w:val="22"/>
              <w:lang w:eastAsia="en-US"/>
            </w:rPr>
          </w:pPr>
          <w:r w:rsidRPr="00C4449C">
            <w:rPr>
              <w:rFonts w:ascii="Arial" w:hAnsi="Arial" w:cs="Times"/>
              <w:b/>
              <w:i/>
              <w:szCs w:val="22"/>
              <w:lang w:eastAsia="en-US"/>
            </w:rPr>
            <w:t xml:space="preserve">Assessment Submission Form </w:t>
          </w:r>
          <w:r w:rsidRPr="00525A70">
            <w:rPr>
              <w:rFonts w:ascii="Arial" w:hAnsi="Arial" w:cs="Times"/>
              <w:b/>
              <w:i/>
              <w:szCs w:val="22"/>
              <w:lang w:eastAsia="en-US"/>
            </w:rPr>
            <w:t>202</w:t>
          </w:r>
          <w:r w:rsidR="00FB7D11" w:rsidRPr="00525A70">
            <w:rPr>
              <w:rFonts w:ascii="Arial" w:hAnsi="Arial" w:cs="Times"/>
              <w:b/>
              <w:i/>
              <w:szCs w:val="22"/>
              <w:lang w:eastAsia="en-US"/>
            </w:rPr>
            <w:t>4</w:t>
          </w:r>
          <w:r w:rsidRPr="00525A70">
            <w:rPr>
              <w:rFonts w:ascii="Arial" w:hAnsi="Arial" w:cs="Times"/>
              <w:b/>
              <w:i/>
              <w:szCs w:val="22"/>
              <w:lang w:eastAsia="en-US"/>
            </w:rPr>
            <w:t>-202</w:t>
          </w:r>
          <w:r w:rsidR="00FB7D11" w:rsidRPr="00525A70">
            <w:rPr>
              <w:rFonts w:ascii="Arial" w:hAnsi="Arial" w:cs="Times"/>
              <w:b/>
              <w:i/>
              <w:szCs w:val="22"/>
              <w:lang w:eastAsia="en-US"/>
            </w:rPr>
            <w:t>5</w:t>
          </w:r>
        </w:p>
        <w:p w:rsidR="00C4449C" w:rsidRPr="00C4449C" w:rsidRDefault="00C4449C" w:rsidP="00C4449C">
          <w:pPr>
            <w:tabs>
              <w:tab w:val="clear" w:pos="238"/>
              <w:tab w:val="clear" w:pos="482"/>
            </w:tabs>
            <w:spacing w:before="0" w:line="240" w:lineRule="auto"/>
            <w:rPr>
              <w:rFonts w:ascii="Arial" w:hAnsi="Arial" w:cs="Times"/>
              <w:b/>
              <w:i/>
              <w:szCs w:val="22"/>
              <w:lang w:eastAsia="en-US"/>
            </w:rPr>
          </w:pPr>
        </w:p>
      </w:tc>
      <w:tc>
        <w:tcPr>
          <w:tcW w:w="4338" w:type="dxa"/>
          <w:tcBorders>
            <w:top w:val="nil"/>
            <w:left w:val="nil"/>
            <w:bottom w:val="nil"/>
            <w:right w:val="nil"/>
          </w:tcBorders>
        </w:tcPr>
        <w:p w:rsidR="00C4449C" w:rsidRPr="00C4449C" w:rsidRDefault="00C4449C" w:rsidP="00C4449C">
          <w:pPr>
            <w:tabs>
              <w:tab w:val="clear" w:pos="238"/>
              <w:tab w:val="clear" w:pos="482"/>
            </w:tabs>
            <w:spacing w:before="0" w:line="240" w:lineRule="auto"/>
            <w:jc w:val="center"/>
            <w:rPr>
              <w:rFonts w:ascii="Arial" w:hAnsi="Arial" w:cs="Times"/>
              <w:b/>
              <w:sz w:val="32"/>
              <w:szCs w:val="32"/>
              <w:lang w:eastAsia="en-US"/>
            </w:rPr>
          </w:pPr>
          <w:r w:rsidRPr="00C4449C">
            <w:rPr>
              <w:rFonts w:ascii="Arial" w:hAnsi="Arial" w:cs="Times"/>
              <w:b/>
              <w:sz w:val="36"/>
              <w:szCs w:val="36"/>
              <w:lang w:eastAsia="en-US"/>
            </w:rPr>
            <w:t>Appendix 4</w:t>
          </w:r>
          <w:r>
            <w:rPr>
              <w:rFonts w:ascii="Arial" w:hAnsi="Arial" w:cs="Times"/>
              <w:b/>
              <w:sz w:val="36"/>
              <w:szCs w:val="36"/>
              <w:lang w:eastAsia="en-US"/>
            </w:rPr>
            <w:t>g</w:t>
          </w:r>
        </w:p>
      </w:tc>
    </w:tr>
  </w:tbl>
  <w:p w:rsidR="00C4449C" w:rsidRDefault="00C4449C" w:rsidP="00A5311D">
    <w:pPr>
      <w:spacing w:before="0"/>
      <w:rPr>
        <w:rFonts w:ascii="Arial" w:hAnsi="Arial" w:cs="Arial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F47" w:rsidRDefault="00906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A4E4A"/>
    <w:multiLevelType w:val="hybridMultilevel"/>
    <w:tmpl w:val="77162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F30D7"/>
    <w:multiLevelType w:val="hybridMultilevel"/>
    <w:tmpl w:val="2BF6C052"/>
    <w:lvl w:ilvl="0" w:tplc="51302204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3A45"/>
    <w:multiLevelType w:val="hybridMultilevel"/>
    <w:tmpl w:val="331AEC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C66A9"/>
    <w:multiLevelType w:val="hybridMultilevel"/>
    <w:tmpl w:val="67045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90225"/>
    <w:multiLevelType w:val="hybridMultilevel"/>
    <w:tmpl w:val="F3407C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614EF"/>
    <w:multiLevelType w:val="hybridMultilevel"/>
    <w:tmpl w:val="A6048F7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441E78"/>
    <w:multiLevelType w:val="hybridMultilevel"/>
    <w:tmpl w:val="22CC5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C4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26E48F6"/>
    <w:multiLevelType w:val="hybridMultilevel"/>
    <w:tmpl w:val="D71A8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28E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35084"/>
    <w:multiLevelType w:val="hybridMultilevel"/>
    <w:tmpl w:val="5D10B3F4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0" w15:restartNumberingAfterBreak="0">
    <w:nsid w:val="50D53A5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6A950E7"/>
    <w:multiLevelType w:val="hybridMultilevel"/>
    <w:tmpl w:val="09F65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110C5"/>
    <w:multiLevelType w:val="hybridMultilevel"/>
    <w:tmpl w:val="9E70B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54A89"/>
    <w:multiLevelType w:val="hybridMultilevel"/>
    <w:tmpl w:val="5E1C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C1F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285549C"/>
    <w:multiLevelType w:val="hybridMultilevel"/>
    <w:tmpl w:val="76586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63117"/>
    <w:multiLevelType w:val="hybridMultilevel"/>
    <w:tmpl w:val="A1721BB8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13166"/>
    <w:multiLevelType w:val="hybridMultilevel"/>
    <w:tmpl w:val="6B66B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6252B"/>
    <w:multiLevelType w:val="hybridMultilevel"/>
    <w:tmpl w:val="C6F09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A7DF4"/>
    <w:multiLevelType w:val="hybridMultilevel"/>
    <w:tmpl w:val="867A7F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6"/>
  </w:num>
  <w:num w:numId="5">
    <w:abstractNumId w:val="0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5"/>
  </w:num>
  <w:num w:numId="11">
    <w:abstractNumId w:val="19"/>
  </w:num>
  <w:num w:numId="12">
    <w:abstractNumId w:val="2"/>
  </w:num>
  <w:num w:numId="13">
    <w:abstractNumId w:val="17"/>
  </w:num>
  <w:num w:numId="14">
    <w:abstractNumId w:val="4"/>
  </w:num>
  <w:num w:numId="15">
    <w:abstractNumId w:val="8"/>
  </w:num>
  <w:num w:numId="16">
    <w:abstractNumId w:val="13"/>
  </w:num>
  <w:num w:numId="17">
    <w:abstractNumId w:val="15"/>
  </w:num>
  <w:num w:numId="18">
    <w:abstractNumId w:val="1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71"/>
    <w:rsid w:val="00002BD5"/>
    <w:rsid w:val="000031E1"/>
    <w:rsid w:val="00006370"/>
    <w:rsid w:val="00010BA5"/>
    <w:rsid w:val="00014505"/>
    <w:rsid w:val="00014F59"/>
    <w:rsid w:val="00016A9D"/>
    <w:rsid w:val="000247D5"/>
    <w:rsid w:val="00025B71"/>
    <w:rsid w:val="00045B9F"/>
    <w:rsid w:val="00045F18"/>
    <w:rsid w:val="00046CA6"/>
    <w:rsid w:val="00052BAA"/>
    <w:rsid w:val="000530C2"/>
    <w:rsid w:val="00054AFA"/>
    <w:rsid w:val="00055882"/>
    <w:rsid w:val="00055F5D"/>
    <w:rsid w:val="00061828"/>
    <w:rsid w:val="00074CC1"/>
    <w:rsid w:val="00080258"/>
    <w:rsid w:val="00082338"/>
    <w:rsid w:val="0008261C"/>
    <w:rsid w:val="0009248A"/>
    <w:rsid w:val="00093E42"/>
    <w:rsid w:val="000A6265"/>
    <w:rsid w:val="000A7A3A"/>
    <w:rsid w:val="000C084F"/>
    <w:rsid w:val="000C0DDC"/>
    <w:rsid w:val="000C5E7D"/>
    <w:rsid w:val="000D1CDB"/>
    <w:rsid w:val="000D5D21"/>
    <w:rsid w:val="000E2733"/>
    <w:rsid w:val="000F1D08"/>
    <w:rsid w:val="000F1E26"/>
    <w:rsid w:val="000F68FD"/>
    <w:rsid w:val="00100226"/>
    <w:rsid w:val="00100981"/>
    <w:rsid w:val="00102701"/>
    <w:rsid w:val="001029D1"/>
    <w:rsid w:val="00103473"/>
    <w:rsid w:val="00105A01"/>
    <w:rsid w:val="001110C3"/>
    <w:rsid w:val="00123B9A"/>
    <w:rsid w:val="001256B5"/>
    <w:rsid w:val="001266B5"/>
    <w:rsid w:val="00126D04"/>
    <w:rsid w:val="001309B1"/>
    <w:rsid w:val="00134AE1"/>
    <w:rsid w:val="00134F5F"/>
    <w:rsid w:val="00141B60"/>
    <w:rsid w:val="00143C3B"/>
    <w:rsid w:val="001454E1"/>
    <w:rsid w:val="00146B6B"/>
    <w:rsid w:val="00153B52"/>
    <w:rsid w:val="001543FF"/>
    <w:rsid w:val="00154FC8"/>
    <w:rsid w:val="00157E8B"/>
    <w:rsid w:val="001609E2"/>
    <w:rsid w:val="00161F02"/>
    <w:rsid w:val="0016317F"/>
    <w:rsid w:val="00167572"/>
    <w:rsid w:val="00167692"/>
    <w:rsid w:val="00167C37"/>
    <w:rsid w:val="00176455"/>
    <w:rsid w:val="0017647C"/>
    <w:rsid w:val="0017696E"/>
    <w:rsid w:val="0018345E"/>
    <w:rsid w:val="001A1C22"/>
    <w:rsid w:val="001B0F3F"/>
    <w:rsid w:val="001B3F91"/>
    <w:rsid w:val="001B4A15"/>
    <w:rsid w:val="001B5164"/>
    <w:rsid w:val="001C316B"/>
    <w:rsid w:val="001C46DF"/>
    <w:rsid w:val="001C6E79"/>
    <w:rsid w:val="001E093B"/>
    <w:rsid w:val="001E269F"/>
    <w:rsid w:val="001E4FC9"/>
    <w:rsid w:val="001E57C8"/>
    <w:rsid w:val="001E63DE"/>
    <w:rsid w:val="001E7E2D"/>
    <w:rsid w:val="001F1207"/>
    <w:rsid w:val="001F1F1D"/>
    <w:rsid w:val="001F2A24"/>
    <w:rsid w:val="0020475A"/>
    <w:rsid w:val="00204EE6"/>
    <w:rsid w:val="00205EEB"/>
    <w:rsid w:val="00207754"/>
    <w:rsid w:val="00207A8F"/>
    <w:rsid w:val="00211733"/>
    <w:rsid w:val="00217065"/>
    <w:rsid w:val="00232C5B"/>
    <w:rsid w:val="00240EFC"/>
    <w:rsid w:val="00247E60"/>
    <w:rsid w:val="002558D0"/>
    <w:rsid w:val="00266D7A"/>
    <w:rsid w:val="00273365"/>
    <w:rsid w:val="00274212"/>
    <w:rsid w:val="00277FE8"/>
    <w:rsid w:val="00285B6C"/>
    <w:rsid w:val="0029590C"/>
    <w:rsid w:val="002A68CF"/>
    <w:rsid w:val="002A6A5A"/>
    <w:rsid w:val="002B118C"/>
    <w:rsid w:val="002B7E27"/>
    <w:rsid w:val="002C232F"/>
    <w:rsid w:val="002C2845"/>
    <w:rsid w:val="002D1CB3"/>
    <w:rsid w:val="002E195B"/>
    <w:rsid w:val="002E4010"/>
    <w:rsid w:val="002F6867"/>
    <w:rsid w:val="00300821"/>
    <w:rsid w:val="003017D3"/>
    <w:rsid w:val="00304FE9"/>
    <w:rsid w:val="0030787D"/>
    <w:rsid w:val="00320333"/>
    <w:rsid w:val="003203FA"/>
    <w:rsid w:val="00323A40"/>
    <w:rsid w:val="003267BC"/>
    <w:rsid w:val="003421E7"/>
    <w:rsid w:val="003441CB"/>
    <w:rsid w:val="00347045"/>
    <w:rsid w:val="00350761"/>
    <w:rsid w:val="00350831"/>
    <w:rsid w:val="003528FD"/>
    <w:rsid w:val="0035301C"/>
    <w:rsid w:val="0035412D"/>
    <w:rsid w:val="0036139B"/>
    <w:rsid w:val="00361DC7"/>
    <w:rsid w:val="00362304"/>
    <w:rsid w:val="003632E5"/>
    <w:rsid w:val="003645DD"/>
    <w:rsid w:val="00366E4C"/>
    <w:rsid w:val="00367F59"/>
    <w:rsid w:val="003705F0"/>
    <w:rsid w:val="00377526"/>
    <w:rsid w:val="00392B21"/>
    <w:rsid w:val="00397517"/>
    <w:rsid w:val="003B0D8E"/>
    <w:rsid w:val="003B3D0C"/>
    <w:rsid w:val="003C35E7"/>
    <w:rsid w:val="003C4545"/>
    <w:rsid w:val="003C57CA"/>
    <w:rsid w:val="003C66EE"/>
    <w:rsid w:val="003D0A3E"/>
    <w:rsid w:val="003D7B70"/>
    <w:rsid w:val="003E2121"/>
    <w:rsid w:val="003E69B4"/>
    <w:rsid w:val="003F02D5"/>
    <w:rsid w:val="003F05F3"/>
    <w:rsid w:val="003F089F"/>
    <w:rsid w:val="003F763F"/>
    <w:rsid w:val="004014CB"/>
    <w:rsid w:val="004111D2"/>
    <w:rsid w:val="0042423A"/>
    <w:rsid w:val="004310DA"/>
    <w:rsid w:val="00431BEC"/>
    <w:rsid w:val="00436BB1"/>
    <w:rsid w:val="00447726"/>
    <w:rsid w:val="00456937"/>
    <w:rsid w:val="00470664"/>
    <w:rsid w:val="0047282A"/>
    <w:rsid w:val="00485EB0"/>
    <w:rsid w:val="0049139C"/>
    <w:rsid w:val="004928A4"/>
    <w:rsid w:val="00494BA3"/>
    <w:rsid w:val="004B0B66"/>
    <w:rsid w:val="004B0FBA"/>
    <w:rsid w:val="004B46E1"/>
    <w:rsid w:val="004B5BEE"/>
    <w:rsid w:val="004B767A"/>
    <w:rsid w:val="004C4D70"/>
    <w:rsid w:val="004C6828"/>
    <w:rsid w:val="004D36C2"/>
    <w:rsid w:val="004E2AE1"/>
    <w:rsid w:val="004F0825"/>
    <w:rsid w:val="004F1E57"/>
    <w:rsid w:val="004F4850"/>
    <w:rsid w:val="00505228"/>
    <w:rsid w:val="0051083F"/>
    <w:rsid w:val="00525A70"/>
    <w:rsid w:val="00526487"/>
    <w:rsid w:val="00526B24"/>
    <w:rsid w:val="00526D04"/>
    <w:rsid w:val="00527AB9"/>
    <w:rsid w:val="00532DB3"/>
    <w:rsid w:val="005353D1"/>
    <w:rsid w:val="0054118D"/>
    <w:rsid w:val="00542A3A"/>
    <w:rsid w:val="005446A2"/>
    <w:rsid w:val="00544914"/>
    <w:rsid w:val="00550A5E"/>
    <w:rsid w:val="00557F18"/>
    <w:rsid w:val="00562A33"/>
    <w:rsid w:val="00565F32"/>
    <w:rsid w:val="00566F77"/>
    <w:rsid w:val="00573A00"/>
    <w:rsid w:val="005753AC"/>
    <w:rsid w:val="00577555"/>
    <w:rsid w:val="00582013"/>
    <w:rsid w:val="00582568"/>
    <w:rsid w:val="005859C8"/>
    <w:rsid w:val="005860A4"/>
    <w:rsid w:val="005917C8"/>
    <w:rsid w:val="005A2C8D"/>
    <w:rsid w:val="005A5E31"/>
    <w:rsid w:val="005B0964"/>
    <w:rsid w:val="005B5945"/>
    <w:rsid w:val="005C4CCD"/>
    <w:rsid w:val="005D39CC"/>
    <w:rsid w:val="005D3FC5"/>
    <w:rsid w:val="005D490A"/>
    <w:rsid w:val="005E2FF8"/>
    <w:rsid w:val="005E5140"/>
    <w:rsid w:val="005F30BF"/>
    <w:rsid w:val="005F5370"/>
    <w:rsid w:val="00602689"/>
    <w:rsid w:val="00606EC3"/>
    <w:rsid w:val="00612CA9"/>
    <w:rsid w:val="00613270"/>
    <w:rsid w:val="00613324"/>
    <w:rsid w:val="00617364"/>
    <w:rsid w:val="00623AD5"/>
    <w:rsid w:val="00633CB9"/>
    <w:rsid w:val="00637716"/>
    <w:rsid w:val="00647990"/>
    <w:rsid w:val="006545FD"/>
    <w:rsid w:val="00660688"/>
    <w:rsid w:val="00663A92"/>
    <w:rsid w:val="00675E2D"/>
    <w:rsid w:val="00675E78"/>
    <w:rsid w:val="00683523"/>
    <w:rsid w:val="00683B0D"/>
    <w:rsid w:val="0069060C"/>
    <w:rsid w:val="00692D3F"/>
    <w:rsid w:val="006A7AE1"/>
    <w:rsid w:val="006A7F3B"/>
    <w:rsid w:val="006B19DD"/>
    <w:rsid w:val="006B4775"/>
    <w:rsid w:val="006B4847"/>
    <w:rsid w:val="006B4E88"/>
    <w:rsid w:val="006B6771"/>
    <w:rsid w:val="006C325C"/>
    <w:rsid w:val="006C61CD"/>
    <w:rsid w:val="006D12E0"/>
    <w:rsid w:val="006D5852"/>
    <w:rsid w:val="006F2E2C"/>
    <w:rsid w:val="006F3C40"/>
    <w:rsid w:val="007047AE"/>
    <w:rsid w:val="00704F96"/>
    <w:rsid w:val="00720874"/>
    <w:rsid w:val="00721B42"/>
    <w:rsid w:val="00730DB0"/>
    <w:rsid w:val="00731FAD"/>
    <w:rsid w:val="00733667"/>
    <w:rsid w:val="007356D6"/>
    <w:rsid w:val="00736BC3"/>
    <w:rsid w:val="00740F57"/>
    <w:rsid w:val="0074708E"/>
    <w:rsid w:val="00755FA2"/>
    <w:rsid w:val="00762922"/>
    <w:rsid w:val="00762960"/>
    <w:rsid w:val="00770B83"/>
    <w:rsid w:val="00784F8E"/>
    <w:rsid w:val="007875BE"/>
    <w:rsid w:val="007916F4"/>
    <w:rsid w:val="007952AD"/>
    <w:rsid w:val="00797D92"/>
    <w:rsid w:val="007B241F"/>
    <w:rsid w:val="007B5F92"/>
    <w:rsid w:val="007B61F6"/>
    <w:rsid w:val="007B6E3C"/>
    <w:rsid w:val="007B726F"/>
    <w:rsid w:val="007C1036"/>
    <w:rsid w:val="007C30D7"/>
    <w:rsid w:val="007C5EAD"/>
    <w:rsid w:val="007E005C"/>
    <w:rsid w:val="007E11C2"/>
    <w:rsid w:val="007E6001"/>
    <w:rsid w:val="007F7F7F"/>
    <w:rsid w:val="008068F2"/>
    <w:rsid w:val="008128EB"/>
    <w:rsid w:val="008225DA"/>
    <w:rsid w:val="00824155"/>
    <w:rsid w:val="00827024"/>
    <w:rsid w:val="008366AF"/>
    <w:rsid w:val="0083695E"/>
    <w:rsid w:val="00842616"/>
    <w:rsid w:val="00854B1D"/>
    <w:rsid w:val="00857A89"/>
    <w:rsid w:val="00862882"/>
    <w:rsid w:val="008650BC"/>
    <w:rsid w:val="0086601C"/>
    <w:rsid w:val="0086604B"/>
    <w:rsid w:val="00866CC9"/>
    <w:rsid w:val="00866E39"/>
    <w:rsid w:val="00883BEF"/>
    <w:rsid w:val="008877FE"/>
    <w:rsid w:val="00896693"/>
    <w:rsid w:val="00896760"/>
    <w:rsid w:val="0089741F"/>
    <w:rsid w:val="008A22B3"/>
    <w:rsid w:val="008A2DDE"/>
    <w:rsid w:val="008B141C"/>
    <w:rsid w:val="008B261C"/>
    <w:rsid w:val="008B625C"/>
    <w:rsid w:val="008C1192"/>
    <w:rsid w:val="008C2BEE"/>
    <w:rsid w:val="008C2C01"/>
    <w:rsid w:val="008C3BBA"/>
    <w:rsid w:val="008C62E3"/>
    <w:rsid w:val="008C70A5"/>
    <w:rsid w:val="008E0431"/>
    <w:rsid w:val="008E1E8C"/>
    <w:rsid w:val="008E534F"/>
    <w:rsid w:val="008F03A8"/>
    <w:rsid w:val="008F2848"/>
    <w:rsid w:val="00906B1C"/>
    <w:rsid w:val="00906F47"/>
    <w:rsid w:val="00911C89"/>
    <w:rsid w:val="00914F82"/>
    <w:rsid w:val="00915384"/>
    <w:rsid w:val="00920596"/>
    <w:rsid w:val="009323A0"/>
    <w:rsid w:val="0094180E"/>
    <w:rsid w:val="009434F8"/>
    <w:rsid w:val="009436BC"/>
    <w:rsid w:val="00946381"/>
    <w:rsid w:val="00946755"/>
    <w:rsid w:val="00947175"/>
    <w:rsid w:val="00952392"/>
    <w:rsid w:val="00955D66"/>
    <w:rsid w:val="009577D2"/>
    <w:rsid w:val="00961CDD"/>
    <w:rsid w:val="009620CB"/>
    <w:rsid w:val="00963132"/>
    <w:rsid w:val="00963FE1"/>
    <w:rsid w:val="00967D56"/>
    <w:rsid w:val="00970203"/>
    <w:rsid w:val="00971CC8"/>
    <w:rsid w:val="00972368"/>
    <w:rsid w:val="00973BCD"/>
    <w:rsid w:val="00974207"/>
    <w:rsid w:val="009743CF"/>
    <w:rsid w:val="00984FA3"/>
    <w:rsid w:val="00985D26"/>
    <w:rsid w:val="00991B65"/>
    <w:rsid w:val="00991BDE"/>
    <w:rsid w:val="009945A1"/>
    <w:rsid w:val="009955EF"/>
    <w:rsid w:val="009A2C86"/>
    <w:rsid w:val="009A66BD"/>
    <w:rsid w:val="009B3354"/>
    <w:rsid w:val="009C115B"/>
    <w:rsid w:val="009C5324"/>
    <w:rsid w:val="009D0525"/>
    <w:rsid w:val="009D20AE"/>
    <w:rsid w:val="009D3652"/>
    <w:rsid w:val="009D7945"/>
    <w:rsid w:val="009E134E"/>
    <w:rsid w:val="009E53A2"/>
    <w:rsid w:val="009F2E29"/>
    <w:rsid w:val="00A00050"/>
    <w:rsid w:val="00A05D9E"/>
    <w:rsid w:val="00A061E3"/>
    <w:rsid w:val="00A069E5"/>
    <w:rsid w:val="00A07B29"/>
    <w:rsid w:val="00A12ED6"/>
    <w:rsid w:val="00A13055"/>
    <w:rsid w:val="00A14D07"/>
    <w:rsid w:val="00A17197"/>
    <w:rsid w:val="00A2069E"/>
    <w:rsid w:val="00A320E5"/>
    <w:rsid w:val="00A441A6"/>
    <w:rsid w:val="00A452A2"/>
    <w:rsid w:val="00A453DF"/>
    <w:rsid w:val="00A465F0"/>
    <w:rsid w:val="00A5311D"/>
    <w:rsid w:val="00A57EBC"/>
    <w:rsid w:val="00A6446E"/>
    <w:rsid w:val="00A70B91"/>
    <w:rsid w:val="00A72F2F"/>
    <w:rsid w:val="00A82BC1"/>
    <w:rsid w:val="00A85F8A"/>
    <w:rsid w:val="00A90010"/>
    <w:rsid w:val="00A92E96"/>
    <w:rsid w:val="00A94E8D"/>
    <w:rsid w:val="00AA0522"/>
    <w:rsid w:val="00AA1AB4"/>
    <w:rsid w:val="00AA2FD6"/>
    <w:rsid w:val="00AA4C9A"/>
    <w:rsid w:val="00AA5245"/>
    <w:rsid w:val="00AB15CD"/>
    <w:rsid w:val="00AB2CC6"/>
    <w:rsid w:val="00AC5241"/>
    <w:rsid w:val="00AD09F5"/>
    <w:rsid w:val="00AD2C2A"/>
    <w:rsid w:val="00AE1582"/>
    <w:rsid w:val="00AE6DBA"/>
    <w:rsid w:val="00AF3033"/>
    <w:rsid w:val="00B019EF"/>
    <w:rsid w:val="00B15ED6"/>
    <w:rsid w:val="00B17331"/>
    <w:rsid w:val="00B21539"/>
    <w:rsid w:val="00B24A8F"/>
    <w:rsid w:val="00B266A3"/>
    <w:rsid w:val="00B26FF5"/>
    <w:rsid w:val="00B33500"/>
    <w:rsid w:val="00B40BDE"/>
    <w:rsid w:val="00B41525"/>
    <w:rsid w:val="00B419FD"/>
    <w:rsid w:val="00B457C6"/>
    <w:rsid w:val="00B45D6F"/>
    <w:rsid w:val="00B54FF9"/>
    <w:rsid w:val="00B6080E"/>
    <w:rsid w:val="00B61B38"/>
    <w:rsid w:val="00B62F6B"/>
    <w:rsid w:val="00B76AE4"/>
    <w:rsid w:val="00B811E8"/>
    <w:rsid w:val="00B822CB"/>
    <w:rsid w:val="00B86452"/>
    <w:rsid w:val="00B9324C"/>
    <w:rsid w:val="00B93945"/>
    <w:rsid w:val="00B958D1"/>
    <w:rsid w:val="00BA234C"/>
    <w:rsid w:val="00BA4D67"/>
    <w:rsid w:val="00BA69AB"/>
    <w:rsid w:val="00BB07A2"/>
    <w:rsid w:val="00BB2D90"/>
    <w:rsid w:val="00BB3E6C"/>
    <w:rsid w:val="00BB3E94"/>
    <w:rsid w:val="00BC0437"/>
    <w:rsid w:val="00BC3DED"/>
    <w:rsid w:val="00BC4354"/>
    <w:rsid w:val="00BD2D49"/>
    <w:rsid w:val="00BD45C6"/>
    <w:rsid w:val="00BF399D"/>
    <w:rsid w:val="00C029FF"/>
    <w:rsid w:val="00C141C7"/>
    <w:rsid w:val="00C14D33"/>
    <w:rsid w:val="00C17ABE"/>
    <w:rsid w:val="00C203EA"/>
    <w:rsid w:val="00C2272A"/>
    <w:rsid w:val="00C257BD"/>
    <w:rsid w:val="00C268C4"/>
    <w:rsid w:val="00C3065E"/>
    <w:rsid w:val="00C32E36"/>
    <w:rsid w:val="00C34A21"/>
    <w:rsid w:val="00C417E3"/>
    <w:rsid w:val="00C4449C"/>
    <w:rsid w:val="00C44E7C"/>
    <w:rsid w:val="00C47609"/>
    <w:rsid w:val="00C61AF6"/>
    <w:rsid w:val="00C70841"/>
    <w:rsid w:val="00C72ECF"/>
    <w:rsid w:val="00C81020"/>
    <w:rsid w:val="00C83EF7"/>
    <w:rsid w:val="00C976B5"/>
    <w:rsid w:val="00CA0382"/>
    <w:rsid w:val="00CA36DD"/>
    <w:rsid w:val="00CB1256"/>
    <w:rsid w:val="00CB7AA6"/>
    <w:rsid w:val="00CC0F97"/>
    <w:rsid w:val="00CC3436"/>
    <w:rsid w:val="00CC7D1D"/>
    <w:rsid w:val="00CD5E1C"/>
    <w:rsid w:val="00CD79F0"/>
    <w:rsid w:val="00CE5955"/>
    <w:rsid w:val="00CE730D"/>
    <w:rsid w:val="00CF0149"/>
    <w:rsid w:val="00CF2F22"/>
    <w:rsid w:val="00D0357D"/>
    <w:rsid w:val="00D1115F"/>
    <w:rsid w:val="00D2174A"/>
    <w:rsid w:val="00D22207"/>
    <w:rsid w:val="00D261C2"/>
    <w:rsid w:val="00D26691"/>
    <w:rsid w:val="00D3190A"/>
    <w:rsid w:val="00D330AA"/>
    <w:rsid w:val="00D33471"/>
    <w:rsid w:val="00D343A9"/>
    <w:rsid w:val="00D41372"/>
    <w:rsid w:val="00D514CB"/>
    <w:rsid w:val="00D55963"/>
    <w:rsid w:val="00D5725B"/>
    <w:rsid w:val="00D60896"/>
    <w:rsid w:val="00D63923"/>
    <w:rsid w:val="00D71E11"/>
    <w:rsid w:val="00D74233"/>
    <w:rsid w:val="00D75A93"/>
    <w:rsid w:val="00D82B8E"/>
    <w:rsid w:val="00D85AF2"/>
    <w:rsid w:val="00DA1E6A"/>
    <w:rsid w:val="00DA4811"/>
    <w:rsid w:val="00DA61D2"/>
    <w:rsid w:val="00DB21BF"/>
    <w:rsid w:val="00DB76DA"/>
    <w:rsid w:val="00DB7E27"/>
    <w:rsid w:val="00DC09B5"/>
    <w:rsid w:val="00DC2ABB"/>
    <w:rsid w:val="00DD64F5"/>
    <w:rsid w:val="00DE483C"/>
    <w:rsid w:val="00DE748E"/>
    <w:rsid w:val="00DF35BB"/>
    <w:rsid w:val="00DF56C2"/>
    <w:rsid w:val="00DF5B5C"/>
    <w:rsid w:val="00DF7549"/>
    <w:rsid w:val="00E0187F"/>
    <w:rsid w:val="00E022E6"/>
    <w:rsid w:val="00E03168"/>
    <w:rsid w:val="00E03B53"/>
    <w:rsid w:val="00E04B88"/>
    <w:rsid w:val="00E06E58"/>
    <w:rsid w:val="00E07828"/>
    <w:rsid w:val="00E13F72"/>
    <w:rsid w:val="00E21FAB"/>
    <w:rsid w:val="00E25C7D"/>
    <w:rsid w:val="00E30C06"/>
    <w:rsid w:val="00E3515A"/>
    <w:rsid w:val="00E35A15"/>
    <w:rsid w:val="00E37A50"/>
    <w:rsid w:val="00E40B8D"/>
    <w:rsid w:val="00E40D97"/>
    <w:rsid w:val="00E41281"/>
    <w:rsid w:val="00E44DCA"/>
    <w:rsid w:val="00E47C79"/>
    <w:rsid w:val="00E538CE"/>
    <w:rsid w:val="00E6173F"/>
    <w:rsid w:val="00E61D98"/>
    <w:rsid w:val="00E62C7B"/>
    <w:rsid w:val="00E66167"/>
    <w:rsid w:val="00E70FF9"/>
    <w:rsid w:val="00E74C6D"/>
    <w:rsid w:val="00E81A04"/>
    <w:rsid w:val="00E92934"/>
    <w:rsid w:val="00E96695"/>
    <w:rsid w:val="00EA288C"/>
    <w:rsid w:val="00EA75E9"/>
    <w:rsid w:val="00EB0E26"/>
    <w:rsid w:val="00EB2121"/>
    <w:rsid w:val="00EC4FD7"/>
    <w:rsid w:val="00EC57F4"/>
    <w:rsid w:val="00ED3391"/>
    <w:rsid w:val="00ED5210"/>
    <w:rsid w:val="00ED643D"/>
    <w:rsid w:val="00EE10FD"/>
    <w:rsid w:val="00EE4ED4"/>
    <w:rsid w:val="00EF153C"/>
    <w:rsid w:val="00EF1B38"/>
    <w:rsid w:val="00F04D7B"/>
    <w:rsid w:val="00F0748E"/>
    <w:rsid w:val="00F1303C"/>
    <w:rsid w:val="00F135E1"/>
    <w:rsid w:val="00F15A1F"/>
    <w:rsid w:val="00F16A24"/>
    <w:rsid w:val="00F2034B"/>
    <w:rsid w:val="00F21906"/>
    <w:rsid w:val="00F22CF2"/>
    <w:rsid w:val="00F32A67"/>
    <w:rsid w:val="00F3303F"/>
    <w:rsid w:val="00F332AD"/>
    <w:rsid w:val="00F52D04"/>
    <w:rsid w:val="00F576F1"/>
    <w:rsid w:val="00F662C6"/>
    <w:rsid w:val="00F96174"/>
    <w:rsid w:val="00FA1DE9"/>
    <w:rsid w:val="00FA2D46"/>
    <w:rsid w:val="00FA5759"/>
    <w:rsid w:val="00FB1B0C"/>
    <w:rsid w:val="00FB7D11"/>
    <w:rsid w:val="00FB7E29"/>
    <w:rsid w:val="00FC209E"/>
    <w:rsid w:val="00FC2EF2"/>
    <w:rsid w:val="00FC3B15"/>
    <w:rsid w:val="00FC6D45"/>
    <w:rsid w:val="00FD00B0"/>
    <w:rsid w:val="00FD26B0"/>
    <w:rsid w:val="00FD2B9E"/>
    <w:rsid w:val="00FE67D5"/>
    <w:rsid w:val="00FF3C6A"/>
    <w:rsid w:val="00FF5FF7"/>
    <w:rsid w:val="4C79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9DEFA0"/>
  <w15:docId w15:val="{521B5CBF-67E9-40D9-B37F-0CE88D8D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771"/>
    <w:pPr>
      <w:tabs>
        <w:tab w:val="left" w:pos="238"/>
        <w:tab w:val="left" w:pos="482"/>
      </w:tabs>
      <w:spacing w:before="260" w:line="300" w:lineRule="exact"/>
    </w:pPr>
    <w:rPr>
      <w:rFonts w:eastAsia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3705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771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Heading4"/>
    <w:rsid w:val="006B6771"/>
    <w:pPr>
      <w:keepLines w:val="0"/>
      <w:pBdr>
        <w:top w:val="single" w:sz="6" w:space="1" w:color="auto"/>
        <w:bottom w:val="single" w:sz="6" w:space="1" w:color="auto"/>
      </w:pBdr>
      <w:tabs>
        <w:tab w:val="clear" w:pos="238"/>
        <w:tab w:val="clear" w:pos="482"/>
      </w:tabs>
      <w:spacing w:before="0" w:line="240" w:lineRule="auto"/>
      <w:outlineLvl w:val="9"/>
    </w:pPr>
    <w:rPr>
      <w:rFonts w:ascii="Arial" w:eastAsia="Times New Roman" w:hAnsi="Arial"/>
      <w:bCs w:val="0"/>
      <w:i w:val="0"/>
      <w:iCs w:val="0"/>
      <w:color w:val="auto"/>
      <w:sz w:val="32"/>
    </w:rPr>
  </w:style>
  <w:style w:type="character" w:customStyle="1" w:styleId="Heading4Char">
    <w:name w:val="Heading 4 Char"/>
    <w:link w:val="Heading4"/>
    <w:uiPriority w:val="9"/>
    <w:semiHidden/>
    <w:rsid w:val="006B6771"/>
    <w:rPr>
      <w:rFonts w:ascii="Cambria" w:eastAsia="SimSun" w:hAnsi="Cambria" w:cs="Times New Roman"/>
      <w:b/>
      <w:bCs/>
      <w:i/>
      <w:iCs/>
      <w:color w:val="4F81BD"/>
      <w:sz w:val="22"/>
    </w:rPr>
  </w:style>
  <w:style w:type="character" w:styleId="Hyperlink">
    <w:name w:val="Hyperlink"/>
    <w:unhideWhenUsed/>
    <w:rsid w:val="00C61A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2E96"/>
    <w:pPr>
      <w:tabs>
        <w:tab w:val="clear" w:pos="238"/>
        <w:tab w:val="clear" w:pos="482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2E96"/>
    <w:rPr>
      <w:rFonts w:eastAsia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2E96"/>
    <w:pPr>
      <w:tabs>
        <w:tab w:val="clear" w:pos="238"/>
        <w:tab w:val="clear" w:pos="482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2E96"/>
    <w:rPr>
      <w:rFonts w:eastAsia="Times New Roman"/>
      <w:sz w:val="22"/>
    </w:rPr>
  </w:style>
  <w:style w:type="paragraph" w:styleId="ListParagraph">
    <w:name w:val="List Paragraph"/>
    <w:basedOn w:val="Normal"/>
    <w:uiPriority w:val="34"/>
    <w:qFormat/>
    <w:rsid w:val="006B4E88"/>
    <w:pPr>
      <w:ind w:left="720"/>
    </w:pPr>
  </w:style>
  <w:style w:type="table" w:styleId="TableGrid">
    <w:name w:val="Table Grid"/>
    <w:basedOn w:val="TableNormal"/>
    <w:uiPriority w:val="59"/>
    <w:rsid w:val="004F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B2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7B2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A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A1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A15"/>
    <w:rPr>
      <w:rFonts w:eastAsia="Times New Roman"/>
      <w:b/>
      <w:bCs/>
    </w:rPr>
  </w:style>
  <w:style w:type="character" w:styleId="Strong">
    <w:name w:val="Strong"/>
    <w:basedOn w:val="DefaultParagraphFont"/>
    <w:uiPriority w:val="22"/>
    <w:qFormat/>
    <w:rsid w:val="000F68F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247D5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705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3A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08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0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@mdx.ac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tra.mdx.ac.uk/_media/_intranet/document-library/a/Assessment-Fairness-May23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2.safelinks.protection.outlook.com/?url=https%3A%2F%2Fwww.intra.mdx.ac.uk%2F_media%2F_intranet%2Fdocument-library%2Fh%2FHRPS8-Equality-and-diversity-policy-revised-May-2019.docx&amp;data=02%7C01%7CD.Gallacher%40mdx.ac.uk%7C36c3c6b1f3c045c90fae08d82f0ab462%7C38e37b88a3a148cf9f056537427fed24%7C0%7C0%7C637311070469181655&amp;sdata=6Datk7wrCMKbzye9Pwg9u5FKcCRJrMzxK%2BT54IwdguA%3D&amp;reserved=0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dx.ac.uk/media/middlesex-university/about-us-pdfs/academic-quality/University-Regulations-for-Undergraduate-Taught-Programmes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x.ac.uk/__data/assets/pdf_file/0037/563599/anonymous-marking-assessment-policy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B2E6-A0A8-4FE9-8060-0290374C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1520</Words>
  <Characters>8259</Characters>
  <Application>Microsoft Office Word</Application>
  <DocSecurity>0</DocSecurity>
  <Lines>211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9694</CharactersWithSpaces>
  <SharedDoc>false</SharedDoc>
  <HLinks>
    <vt:vector size="12" baseType="variant">
      <vt:variant>
        <vt:i4>2293790</vt:i4>
      </vt:variant>
      <vt:variant>
        <vt:i4>3</vt:i4>
      </vt:variant>
      <vt:variant>
        <vt:i4>0</vt:i4>
      </vt:variant>
      <vt:variant>
        <vt:i4>5</vt:i4>
      </vt:variant>
      <vt:variant>
        <vt:lpwstr>https://www.intra.mdx.ac.uk/tools-policies/policies-and-guidance?start_rank=71</vt:lpwstr>
      </vt:variant>
      <vt:variant>
        <vt:lpwstr/>
      </vt:variant>
      <vt:variant>
        <vt:i4>2359363</vt:i4>
      </vt:variant>
      <vt:variant>
        <vt:i4>0</vt:i4>
      </vt:variant>
      <vt:variant>
        <vt:i4>0</vt:i4>
      </vt:variant>
      <vt:variant>
        <vt:i4>5</vt:i4>
      </vt:variant>
      <vt:variant>
        <vt:lpwstr>mailto:exams@mdx.ac.uk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Middlesex University</dc:creator>
  <cp:keywords/>
  <cp:lastModifiedBy>Kareem Arogundade</cp:lastModifiedBy>
  <cp:revision>1</cp:revision>
  <cp:lastPrinted>2015-07-09T00:30:00Z</cp:lastPrinted>
  <dcterms:created xsi:type="dcterms:W3CDTF">2024-11-19T15:31:00Z</dcterms:created>
  <dcterms:modified xsi:type="dcterms:W3CDTF">2024-11-19T15:31:00Z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93ca03bea03d03fb1fa54ebe89bdca6663028285b84e586923adfc1bae0c706c</vt:lpwstr>
  </property>
</Properties>
</file>